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F5A" w:rsidRDefault="00B32F5A"/>
    <w:p w:rsidR="00F337B7" w:rsidRDefault="00F337B7"/>
    <w:p w:rsidR="00F337B7" w:rsidRPr="002F461B" w:rsidRDefault="00F337B7" w:rsidP="00F337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61B">
        <w:rPr>
          <w:rFonts w:ascii="Times New Roman" w:hAnsi="Times New Roman" w:cs="Times New Roman"/>
          <w:b/>
          <w:sz w:val="24"/>
          <w:szCs w:val="24"/>
        </w:rPr>
        <w:t>TWENTYFIRST CENTURY MANAGEMENT SERVICES LIMITED</w:t>
      </w:r>
    </w:p>
    <w:p w:rsidR="00BE7860" w:rsidRDefault="00F337B7" w:rsidP="00BE78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61B">
        <w:rPr>
          <w:rFonts w:ascii="Times New Roman" w:hAnsi="Times New Roman" w:cs="Times New Roman"/>
          <w:b/>
          <w:sz w:val="24"/>
          <w:szCs w:val="24"/>
        </w:rPr>
        <w:t xml:space="preserve">Registered Office: </w:t>
      </w:r>
      <w:r w:rsidR="00BE7860">
        <w:rPr>
          <w:rFonts w:ascii="Times New Roman" w:hAnsi="Times New Roman" w:cs="Times New Roman"/>
          <w:b/>
          <w:sz w:val="24"/>
          <w:szCs w:val="24"/>
        </w:rPr>
        <w:t>3</w:t>
      </w:r>
      <w:r w:rsidR="00BE7860" w:rsidRPr="00BE7860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="00BE7860">
        <w:rPr>
          <w:rFonts w:ascii="Times New Roman" w:hAnsi="Times New Roman" w:cs="Times New Roman"/>
          <w:b/>
          <w:sz w:val="24"/>
          <w:szCs w:val="24"/>
        </w:rPr>
        <w:t xml:space="preserve"> FLOOR, 16, SIVAGNANAM STREET, T-NAGAR, </w:t>
      </w:r>
    </w:p>
    <w:p w:rsidR="00F337B7" w:rsidRPr="002F461B" w:rsidRDefault="00F337B7" w:rsidP="00BE78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61B">
        <w:rPr>
          <w:rFonts w:ascii="Times New Roman" w:hAnsi="Times New Roman" w:cs="Times New Roman"/>
          <w:b/>
          <w:sz w:val="24"/>
          <w:szCs w:val="24"/>
        </w:rPr>
        <w:t>CHENNAI - 600 01</w:t>
      </w:r>
      <w:r w:rsidR="00BE7860">
        <w:rPr>
          <w:rFonts w:ascii="Times New Roman" w:hAnsi="Times New Roman" w:cs="Times New Roman"/>
          <w:b/>
          <w:sz w:val="24"/>
          <w:szCs w:val="24"/>
        </w:rPr>
        <w:t>7</w:t>
      </w:r>
    </w:p>
    <w:p w:rsidR="00F337B7" w:rsidRPr="002F461B" w:rsidRDefault="00F337B7" w:rsidP="00F337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61B">
        <w:rPr>
          <w:rFonts w:ascii="Times New Roman" w:hAnsi="Times New Roman" w:cs="Times New Roman"/>
          <w:b/>
          <w:sz w:val="24"/>
          <w:szCs w:val="24"/>
        </w:rPr>
        <w:t>TELEPHONE +91 44 243</w:t>
      </w:r>
      <w:r w:rsidR="00BE7860">
        <w:rPr>
          <w:rFonts w:ascii="Times New Roman" w:hAnsi="Times New Roman" w:cs="Times New Roman"/>
          <w:b/>
          <w:sz w:val="24"/>
          <w:szCs w:val="24"/>
        </w:rPr>
        <w:t>50065</w:t>
      </w:r>
      <w:r w:rsidRPr="002F461B">
        <w:rPr>
          <w:rFonts w:ascii="Times New Roman" w:hAnsi="Times New Roman" w:cs="Times New Roman"/>
          <w:b/>
          <w:sz w:val="24"/>
          <w:szCs w:val="24"/>
        </w:rPr>
        <w:t>, FAX +91 44 243</w:t>
      </w:r>
      <w:r w:rsidR="00BE7860">
        <w:rPr>
          <w:rFonts w:ascii="Times New Roman" w:hAnsi="Times New Roman" w:cs="Times New Roman"/>
          <w:b/>
          <w:sz w:val="24"/>
          <w:szCs w:val="24"/>
        </w:rPr>
        <w:t>50065</w:t>
      </w:r>
    </w:p>
    <w:p w:rsidR="00F337B7" w:rsidRPr="002F461B" w:rsidRDefault="00F337B7" w:rsidP="00F337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461B">
        <w:rPr>
          <w:rFonts w:ascii="Times New Roman" w:hAnsi="Times New Roman" w:cs="Times New Roman"/>
          <w:b/>
          <w:sz w:val="24"/>
          <w:szCs w:val="24"/>
        </w:rPr>
        <w:t>WEBSITE</w:t>
      </w:r>
      <w:proofErr w:type="gramStart"/>
      <w:r w:rsidRPr="002F461B">
        <w:rPr>
          <w:rFonts w:ascii="Times New Roman" w:hAnsi="Times New Roman" w:cs="Times New Roman"/>
          <w:b/>
          <w:sz w:val="24"/>
          <w:szCs w:val="24"/>
        </w:rPr>
        <w:t>:www.tcms.bz</w:t>
      </w:r>
      <w:proofErr w:type="spellEnd"/>
      <w:proofErr w:type="gramEnd"/>
      <w:r w:rsidRPr="002F461B">
        <w:rPr>
          <w:rFonts w:ascii="Times New Roman" w:hAnsi="Times New Roman" w:cs="Times New Roman"/>
          <w:b/>
          <w:sz w:val="24"/>
          <w:szCs w:val="24"/>
        </w:rPr>
        <w:t xml:space="preserve">; e-mail: </w:t>
      </w:r>
      <w:hyperlink r:id="rId6" w:history="1">
        <w:r w:rsidRPr="002F461B">
          <w:rPr>
            <w:rStyle w:val="Hyperlink"/>
            <w:rFonts w:ascii="Times New Roman" w:hAnsi="Times New Roman" w:cs="Times New Roman"/>
            <w:b/>
          </w:rPr>
          <w:t>Investors@tcms.bz</w:t>
        </w:r>
      </w:hyperlink>
    </w:p>
    <w:p w:rsidR="00F337B7" w:rsidRPr="002F461B" w:rsidRDefault="00F337B7" w:rsidP="00F337B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61B">
        <w:rPr>
          <w:rFonts w:ascii="Times New Roman" w:hAnsi="Times New Roman" w:cs="Times New Roman"/>
          <w:b/>
          <w:sz w:val="24"/>
          <w:szCs w:val="24"/>
        </w:rPr>
        <w:t>CIN: L74210TN1986PLC012791</w:t>
      </w:r>
    </w:p>
    <w:p w:rsidR="00F337B7" w:rsidRDefault="00F337B7" w:rsidP="00F337B7">
      <w:pPr>
        <w:pStyle w:val="Heading4"/>
        <w:kinsoku w:val="0"/>
        <w:overflowPunct w:val="0"/>
        <w:spacing w:before="59" w:line="309" w:lineRule="auto"/>
        <w:ind w:left="567" w:right="3028" w:firstLine="699"/>
        <w:jc w:val="center"/>
      </w:pPr>
    </w:p>
    <w:p w:rsidR="00F337B7" w:rsidRDefault="00F337B7" w:rsidP="008071DA">
      <w:pPr>
        <w:pStyle w:val="Heading4"/>
        <w:kinsoku w:val="0"/>
        <w:overflowPunct w:val="0"/>
        <w:spacing w:before="59" w:line="309" w:lineRule="auto"/>
        <w:ind w:left="142" w:right="-1"/>
        <w:jc w:val="center"/>
      </w:pPr>
      <w:r>
        <w:t>FORM NO. MGT 9</w:t>
      </w:r>
      <w:r>
        <w:rPr>
          <w:spacing w:val="1"/>
        </w:rPr>
        <w:t xml:space="preserve"> </w:t>
      </w:r>
      <w:r>
        <w:t>EXTRACT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ANNUAL</w:t>
      </w:r>
      <w:r>
        <w:rPr>
          <w:spacing w:val="-8"/>
        </w:rPr>
        <w:t xml:space="preserve"> </w:t>
      </w:r>
      <w:r>
        <w:t>RETURN</w:t>
      </w:r>
    </w:p>
    <w:p w:rsidR="00F337B7" w:rsidRDefault="00F337B7" w:rsidP="008071DA">
      <w:pPr>
        <w:pStyle w:val="BodyText"/>
        <w:kinsoku w:val="0"/>
        <w:overflowPunct w:val="0"/>
        <w:ind w:left="142" w:right="-1"/>
        <w:jc w:val="center"/>
        <w:rPr>
          <w:b/>
          <w:bCs/>
        </w:rPr>
      </w:pPr>
      <w:r>
        <w:rPr>
          <w:b/>
          <w:bCs/>
        </w:rPr>
        <w:t>As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on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financial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year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ended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on</w:t>
      </w:r>
      <w:r>
        <w:rPr>
          <w:b/>
          <w:bCs/>
          <w:spacing w:val="-1"/>
        </w:rPr>
        <w:t xml:space="preserve"> </w:t>
      </w:r>
      <w:r w:rsidR="00A73001">
        <w:rPr>
          <w:b/>
          <w:bCs/>
        </w:rPr>
        <w:t>31.03.202</w:t>
      </w:r>
      <w:r w:rsidR="00A70AA3">
        <w:rPr>
          <w:b/>
          <w:bCs/>
        </w:rPr>
        <w:t>5</w:t>
      </w:r>
    </w:p>
    <w:p w:rsidR="00F337B7" w:rsidRDefault="00F337B7" w:rsidP="008071DA">
      <w:pPr>
        <w:pStyle w:val="Heading4"/>
        <w:kinsoku w:val="0"/>
        <w:overflowPunct w:val="0"/>
        <w:spacing w:before="10" w:line="249" w:lineRule="auto"/>
        <w:ind w:left="142" w:right="-1"/>
        <w:jc w:val="center"/>
      </w:pPr>
      <w:proofErr w:type="gramStart"/>
      <w:r>
        <w:t>Pursuant to Section 92 (3) of the Companies Act, 2013 and rule 12(1) of the Company</w:t>
      </w:r>
      <w:r>
        <w:rPr>
          <w:spacing w:val="-53"/>
        </w:rPr>
        <w:t xml:space="preserve"> </w:t>
      </w:r>
      <w:r>
        <w:t>(Management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Administration)</w:t>
      </w:r>
      <w:r>
        <w:rPr>
          <w:spacing w:val="-1"/>
        </w:rPr>
        <w:t xml:space="preserve"> </w:t>
      </w:r>
      <w:r>
        <w:t>Rules,</w:t>
      </w:r>
      <w:r>
        <w:rPr>
          <w:spacing w:val="-1"/>
        </w:rPr>
        <w:t xml:space="preserve"> </w:t>
      </w:r>
      <w:r>
        <w:t>2014.</w:t>
      </w:r>
      <w:proofErr w:type="gramEnd"/>
    </w:p>
    <w:p w:rsidR="00F337B7" w:rsidRDefault="00F337B7" w:rsidP="00F337B7">
      <w:pPr>
        <w:pStyle w:val="ListParagraph"/>
        <w:numPr>
          <w:ilvl w:val="0"/>
          <w:numId w:val="1"/>
        </w:numPr>
        <w:tabs>
          <w:tab w:val="left" w:pos="857"/>
        </w:tabs>
        <w:kinsoku w:val="0"/>
        <w:overflowPunct w:val="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REGISTRATION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&amp;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OTHER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DETAILS:</w:t>
      </w:r>
    </w:p>
    <w:p w:rsidR="00F337B7" w:rsidRDefault="00F337B7" w:rsidP="00F337B7">
      <w:pPr>
        <w:pStyle w:val="BodyText"/>
        <w:kinsoku w:val="0"/>
        <w:overflowPunct w:val="0"/>
        <w:spacing w:before="1" w:after="1"/>
        <w:ind w:left="0"/>
        <w:jc w:val="left"/>
        <w:rPr>
          <w:b/>
          <w:bCs/>
          <w:sz w:val="13"/>
          <w:szCs w:val="13"/>
        </w:rPr>
      </w:pPr>
    </w:p>
    <w:tbl>
      <w:tblPr>
        <w:tblW w:w="0" w:type="auto"/>
        <w:tblInd w:w="4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"/>
        <w:gridCol w:w="2429"/>
        <w:gridCol w:w="6771"/>
      </w:tblGrid>
      <w:tr w:rsidR="00F337B7" w:rsidTr="00A73001">
        <w:trPr>
          <w:trHeight w:val="299"/>
        </w:trPr>
        <w:tc>
          <w:tcPr>
            <w:tcW w:w="362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34"/>
              <w:ind w:left="60" w:right="50"/>
              <w:jc w:val="center"/>
              <w:rPr>
                <w:color w:val="1E1916"/>
                <w:sz w:val="20"/>
                <w:szCs w:val="20"/>
              </w:rPr>
            </w:pPr>
            <w:r>
              <w:rPr>
                <w:color w:val="1E1916"/>
                <w:sz w:val="20"/>
                <w:szCs w:val="20"/>
              </w:rPr>
              <w:t>1.</w:t>
            </w:r>
          </w:p>
        </w:tc>
        <w:tc>
          <w:tcPr>
            <w:tcW w:w="2429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34"/>
              <w:ind w:left="80"/>
              <w:rPr>
                <w:color w:val="1E1916"/>
                <w:sz w:val="20"/>
                <w:szCs w:val="20"/>
              </w:rPr>
            </w:pPr>
            <w:r>
              <w:rPr>
                <w:color w:val="1E1916"/>
                <w:sz w:val="20"/>
                <w:szCs w:val="20"/>
              </w:rPr>
              <w:t>CIN</w:t>
            </w:r>
          </w:p>
        </w:tc>
        <w:tc>
          <w:tcPr>
            <w:tcW w:w="6771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34"/>
              <w:ind w:left="80"/>
              <w:rPr>
                <w:color w:val="1E1916"/>
                <w:sz w:val="20"/>
                <w:szCs w:val="20"/>
              </w:rPr>
            </w:pPr>
            <w:r>
              <w:rPr>
                <w:color w:val="1E1916"/>
                <w:sz w:val="20"/>
                <w:szCs w:val="20"/>
              </w:rPr>
              <w:t>L74210TN1986PLC012791</w:t>
            </w:r>
          </w:p>
        </w:tc>
      </w:tr>
      <w:tr w:rsidR="00F337B7" w:rsidTr="00A73001">
        <w:trPr>
          <w:trHeight w:val="299"/>
        </w:trPr>
        <w:tc>
          <w:tcPr>
            <w:tcW w:w="362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34"/>
              <w:ind w:left="60" w:right="50"/>
              <w:jc w:val="center"/>
              <w:rPr>
                <w:color w:val="1E1916"/>
                <w:sz w:val="20"/>
                <w:szCs w:val="20"/>
              </w:rPr>
            </w:pPr>
            <w:r>
              <w:rPr>
                <w:color w:val="1E1916"/>
                <w:sz w:val="20"/>
                <w:szCs w:val="20"/>
              </w:rPr>
              <w:t>2.</w:t>
            </w:r>
          </w:p>
        </w:tc>
        <w:tc>
          <w:tcPr>
            <w:tcW w:w="2429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34"/>
              <w:ind w:left="80"/>
              <w:rPr>
                <w:color w:val="1E1916"/>
                <w:w w:val="95"/>
                <w:sz w:val="20"/>
                <w:szCs w:val="20"/>
              </w:rPr>
            </w:pPr>
            <w:r>
              <w:rPr>
                <w:color w:val="1E1916"/>
                <w:w w:val="95"/>
                <w:sz w:val="20"/>
                <w:szCs w:val="20"/>
              </w:rPr>
              <w:t>Registration</w:t>
            </w:r>
            <w:r>
              <w:rPr>
                <w:color w:val="1E1916"/>
                <w:spacing w:val="-4"/>
                <w:w w:val="95"/>
                <w:sz w:val="20"/>
                <w:szCs w:val="20"/>
              </w:rPr>
              <w:t xml:space="preserve"> </w:t>
            </w:r>
            <w:r>
              <w:rPr>
                <w:color w:val="1E1916"/>
                <w:w w:val="95"/>
                <w:sz w:val="20"/>
                <w:szCs w:val="20"/>
              </w:rPr>
              <w:t>Date</w:t>
            </w:r>
          </w:p>
        </w:tc>
        <w:tc>
          <w:tcPr>
            <w:tcW w:w="6771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34"/>
              <w:ind w:left="80"/>
              <w:rPr>
                <w:color w:val="1E1916"/>
                <w:sz w:val="20"/>
                <w:szCs w:val="20"/>
              </w:rPr>
            </w:pPr>
            <w:r>
              <w:rPr>
                <w:color w:val="1E1916"/>
                <w:sz w:val="20"/>
                <w:szCs w:val="20"/>
              </w:rPr>
              <w:t>13-03-1986</w:t>
            </w:r>
          </w:p>
        </w:tc>
      </w:tr>
      <w:tr w:rsidR="00F337B7" w:rsidTr="00A73001">
        <w:trPr>
          <w:trHeight w:val="299"/>
        </w:trPr>
        <w:tc>
          <w:tcPr>
            <w:tcW w:w="362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34"/>
              <w:ind w:left="60" w:right="50"/>
              <w:jc w:val="center"/>
              <w:rPr>
                <w:color w:val="1E1916"/>
                <w:sz w:val="20"/>
                <w:szCs w:val="20"/>
              </w:rPr>
            </w:pPr>
            <w:r>
              <w:rPr>
                <w:color w:val="1E1916"/>
                <w:sz w:val="20"/>
                <w:szCs w:val="20"/>
              </w:rPr>
              <w:t>3.</w:t>
            </w:r>
          </w:p>
        </w:tc>
        <w:tc>
          <w:tcPr>
            <w:tcW w:w="2429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34"/>
              <w:ind w:left="80"/>
              <w:rPr>
                <w:color w:val="1E1916"/>
                <w:w w:val="95"/>
                <w:sz w:val="20"/>
                <w:szCs w:val="20"/>
              </w:rPr>
            </w:pPr>
            <w:r>
              <w:rPr>
                <w:color w:val="1E1916"/>
                <w:w w:val="95"/>
                <w:sz w:val="20"/>
                <w:szCs w:val="20"/>
              </w:rPr>
              <w:t>Name</w:t>
            </w:r>
            <w:r>
              <w:rPr>
                <w:color w:val="1E1916"/>
                <w:spacing w:val="-2"/>
                <w:w w:val="95"/>
                <w:sz w:val="20"/>
                <w:szCs w:val="20"/>
              </w:rPr>
              <w:t xml:space="preserve"> </w:t>
            </w:r>
            <w:r>
              <w:rPr>
                <w:color w:val="1E1916"/>
                <w:w w:val="95"/>
                <w:sz w:val="20"/>
                <w:szCs w:val="20"/>
              </w:rPr>
              <w:t>of</w:t>
            </w:r>
            <w:r>
              <w:rPr>
                <w:color w:val="1E1916"/>
                <w:spacing w:val="-2"/>
                <w:w w:val="95"/>
                <w:sz w:val="20"/>
                <w:szCs w:val="20"/>
              </w:rPr>
              <w:t xml:space="preserve"> </w:t>
            </w:r>
            <w:r>
              <w:rPr>
                <w:color w:val="1E1916"/>
                <w:w w:val="95"/>
                <w:sz w:val="20"/>
                <w:szCs w:val="20"/>
              </w:rPr>
              <w:t>the</w:t>
            </w:r>
            <w:r>
              <w:rPr>
                <w:color w:val="1E1916"/>
                <w:spacing w:val="-2"/>
                <w:w w:val="95"/>
                <w:sz w:val="20"/>
                <w:szCs w:val="20"/>
              </w:rPr>
              <w:t xml:space="preserve"> </w:t>
            </w:r>
            <w:r>
              <w:rPr>
                <w:color w:val="1E1916"/>
                <w:w w:val="95"/>
                <w:sz w:val="20"/>
                <w:szCs w:val="20"/>
              </w:rPr>
              <w:t>Company</w:t>
            </w:r>
          </w:p>
        </w:tc>
        <w:tc>
          <w:tcPr>
            <w:tcW w:w="6771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34"/>
              <w:ind w:left="80"/>
              <w:rPr>
                <w:color w:val="1E1916"/>
                <w:w w:val="85"/>
                <w:sz w:val="20"/>
                <w:szCs w:val="20"/>
              </w:rPr>
            </w:pPr>
            <w:r>
              <w:rPr>
                <w:color w:val="1E1916"/>
                <w:w w:val="85"/>
                <w:sz w:val="20"/>
                <w:szCs w:val="20"/>
              </w:rPr>
              <w:t>TWENTYFIRST</w:t>
            </w:r>
            <w:r>
              <w:rPr>
                <w:color w:val="1E1916"/>
                <w:spacing w:val="7"/>
                <w:w w:val="85"/>
                <w:sz w:val="20"/>
                <w:szCs w:val="20"/>
              </w:rPr>
              <w:t xml:space="preserve"> </w:t>
            </w:r>
            <w:r>
              <w:rPr>
                <w:color w:val="1E1916"/>
                <w:w w:val="85"/>
                <w:sz w:val="20"/>
                <w:szCs w:val="20"/>
              </w:rPr>
              <w:t>CENTURY</w:t>
            </w:r>
            <w:r>
              <w:rPr>
                <w:color w:val="1E1916"/>
                <w:spacing w:val="7"/>
                <w:w w:val="85"/>
                <w:sz w:val="20"/>
                <w:szCs w:val="20"/>
              </w:rPr>
              <w:t xml:space="preserve"> </w:t>
            </w:r>
            <w:r>
              <w:rPr>
                <w:color w:val="1E1916"/>
                <w:w w:val="85"/>
                <w:sz w:val="20"/>
                <w:szCs w:val="20"/>
              </w:rPr>
              <w:t>MANAGEMENT</w:t>
            </w:r>
            <w:r>
              <w:rPr>
                <w:color w:val="1E1916"/>
                <w:spacing w:val="7"/>
                <w:w w:val="85"/>
                <w:sz w:val="20"/>
                <w:szCs w:val="20"/>
              </w:rPr>
              <w:t xml:space="preserve"> </w:t>
            </w:r>
            <w:r>
              <w:rPr>
                <w:color w:val="1E1916"/>
                <w:w w:val="85"/>
                <w:sz w:val="20"/>
                <w:szCs w:val="20"/>
              </w:rPr>
              <w:t>SERVICES</w:t>
            </w:r>
            <w:r>
              <w:rPr>
                <w:color w:val="1E1916"/>
                <w:spacing w:val="8"/>
                <w:w w:val="85"/>
                <w:sz w:val="20"/>
                <w:szCs w:val="20"/>
              </w:rPr>
              <w:t xml:space="preserve"> </w:t>
            </w:r>
            <w:r>
              <w:rPr>
                <w:color w:val="1E1916"/>
                <w:w w:val="85"/>
                <w:sz w:val="20"/>
                <w:szCs w:val="20"/>
              </w:rPr>
              <w:t>LIMITED</w:t>
            </w:r>
          </w:p>
        </w:tc>
      </w:tr>
      <w:tr w:rsidR="00F337B7" w:rsidTr="00A73001">
        <w:trPr>
          <w:trHeight w:val="540"/>
        </w:trPr>
        <w:tc>
          <w:tcPr>
            <w:tcW w:w="362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34"/>
              <w:ind w:left="60" w:right="50"/>
              <w:jc w:val="center"/>
              <w:rPr>
                <w:color w:val="1E1916"/>
                <w:sz w:val="20"/>
                <w:szCs w:val="20"/>
              </w:rPr>
            </w:pPr>
            <w:r>
              <w:rPr>
                <w:color w:val="1E1916"/>
                <w:sz w:val="20"/>
                <w:szCs w:val="20"/>
              </w:rPr>
              <w:t>4.</w:t>
            </w:r>
          </w:p>
        </w:tc>
        <w:tc>
          <w:tcPr>
            <w:tcW w:w="2429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34" w:line="249" w:lineRule="auto"/>
              <w:ind w:left="80" w:right="145" w:hanging="1"/>
              <w:rPr>
                <w:color w:val="1E1916"/>
                <w:sz w:val="20"/>
                <w:szCs w:val="20"/>
              </w:rPr>
            </w:pPr>
            <w:r>
              <w:rPr>
                <w:color w:val="1E1916"/>
                <w:w w:val="85"/>
                <w:sz w:val="20"/>
                <w:szCs w:val="20"/>
              </w:rPr>
              <w:t>Category/Sub-category of</w:t>
            </w:r>
            <w:r>
              <w:rPr>
                <w:color w:val="1E1916"/>
                <w:spacing w:val="-45"/>
                <w:w w:val="85"/>
                <w:sz w:val="20"/>
                <w:szCs w:val="20"/>
              </w:rPr>
              <w:t xml:space="preserve"> </w:t>
            </w:r>
            <w:r>
              <w:rPr>
                <w:color w:val="1E1916"/>
                <w:sz w:val="20"/>
                <w:szCs w:val="20"/>
              </w:rPr>
              <w:t>the</w:t>
            </w:r>
            <w:r>
              <w:rPr>
                <w:color w:val="1E1916"/>
                <w:spacing w:val="-7"/>
                <w:sz w:val="20"/>
                <w:szCs w:val="20"/>
              </w:rPr>
              <w:t xml:space="preserve"> </w:t>
            </w:r>
            <w:r>
              <w:rPr>
                <w:color w:val="1E1916"/>
                <w:sz w:val="20"/>
                <w:szCs w:val="20"/>
              </w:rPr>
              <w:t>Company</w:t>
            </w:r>
          </w:p>
        </w:tc>
        <w:tc>
          <w:tcPr>
            <w:tcW w:w="6771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34" w:line="249" w:lineRule="auto"/>
              <w:ind w:left="80" w:right="2459"/>
              <w:rPr>
                <w:color w:val="1E1916"/>
                <w:w w:val="95"/>
                <w:sz w:val="20"/>
                <w:szCs w:val="20"/>
              </w:rPr>
            </w:pPr>
            <w:r>
              <w:rPr>
                <w:color w:val="1E1916"/>
                <w:sz w:val="20"/>
                <w:szCs w:val="20"/>
              </w:rPr>
              <w:t>COMPANY LIMITED BY SHARES</w:t>
            </w:r>
            <w:r>
              <w:rPr>
                <w:color w:val="1E1916"/>
                <w:spacing w:val="1"/>
                <w:sz w:val="20"/>
                <w:szCs w:val="20"/>
              </w:rPr>
              <w:t xml:space="preserve"> </w:t>
            </w:r>
            <w:r>
              <w:rPr>
                <w:color w:val="1E1916"/>
                <w:w w:val="95"/>
                <w:sz w:val="20"/>
                <w:szCs w:val="20"/>
              </w:rPr>
              <w:t>INDIAN</w:t>
            </w:r>
            <w:r>
              <w:rPr>
                <w:color w:val="1E1916"/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color w:val="1E1916"/>
                <w:w w:val="95"/>
                <w:sz w:val="20"/>
                <w:szCs w:val="20"/>
              </w:rPr>
              <w:t>NON-GOVERNMENT</w:t>
            </w:r>
            <w:r>
              <w:rPr>
                <w:color w:val="1E1916"/>
                <w:spacing w:val="-8"/>
                <w:w w:val="95"/>
                <w:sz w:val="20"/>
                <w:szCs w:val="20"/>
              </w:rPr>
              <w:t xml:space="preserve"> </w:t>
            </w:r>
            <w:r>
              <w:rPr>
                <w:color w:val="1E1916"/>
                <w:w w:val="95"/>
                <w:sz w:val="20"/>
                <w:szCs w:val="20"/>
              </w:rPr>
              <w:t>COMPANY</w:t>
            </w:r>
          </w:p>
        </w:tc>
      </w:tr>
      <w:tr w:rsidR="00F337B7" w:rsidTr="00A73001">
        <w:trPr>
          <w:trHeight w:val="781"/>
        </w:trPr>
        <w:tc>
          <w:tcPr>
            <w:tcW w:w="362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34"/>
              <w:ind w:left="60" w:right="50"/>
              <w:jc w:val="center"/>
              <w:rPr>
                <w:color w:val="1E1916"/>
                <w:sz w:val="20"/>
                <w:szCs w:val="20"/>
              </w:rPr>
            </w:pPr>
            <w:r>
              <w:rPr>
                <w:color w:val="1E1916"/>
                <w:sz w:val="20"/>
                <w:szCs w:val="20"/>
              </w:rPr>
              <w:t>5.</w:t>
            </w:r>
          </w:p>
        </w:tc>
        <w:tc>
          <w:tcPr>
            <w:tcW w:w="2429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34" w:line="249" w:lineRule="auto"/>
              <w:ind w:left="80" w:right="561"/>
              <w:rPr>
                <w:color w:val="1E1916"/>
                <w:w w:val="95"/>
                <w:sz w:val="20"/>
                <w:szCs w:val="20"/>
              </w:rPr>
            </w:pPr>
            <w:r>
              <w:rPr>
                <w:color w:val="1E1916"/>
                <w:spacing w:val="-1"/>
                <w:w w:val="90"/>
                <w:sz w:val="20"/>
                <w:szCs w:val="20"/>
              </w:rPr>
              <w:t xml:space="preserve">Address </w:t>
            </w:r>
            <w:r>
              <w:rPr>
                <w:color w:val="1E1916"/>
                <w:w w:val="90"/>
                <w:sz w:val="20"/>
                <w:szCs w:val="20"/>
              </w:rPr>
              <w:t>of the</w:t>
            </w:r>
            <w:r>
              <w:rPr>
                <w:color w:val="1E1916"/>
                <w:spacing w:val="1"/>
                <w:w w:val="90"/>
                <w:sz w:val="20"/>
                <w:szCs w:val="20"/>
              </w:rPr>
              <w:t xml:space="preserve"> </w:t>
            </w:r>
            <w:r>
              <w:rPr>
                <w:color w:val="1E1916"/>
                <w:w w:val="90"/>
                <w:sz w:val="20"/>
                <w:szCs w:val="20"/>
              </w:rPr>
              <w:t>Registered office &amp;</w:t>
            </w:r>
            <w:r>
              <w:rPr>
                <w:color w:val="1E1916"/>
                <w:spacing w:val="-48"/>
                <w:w w:val="90"/>
                <w:sz w:val="20"/>
                <w:szCs w:val="20"/>
              </w:rPr>
              <w:t xml:space="preserve"> </w:t>
            </w:r>
            <w:r>
              <w:rPr>
                <w:color w:val="1E1916"/>
                <w:spacing w:val="-1"/>
                <w:w w:val="95"/>
                <w:sz w:val="20"/>
                <w:szCs w:val="20"/>
              </w:rPr>
              <w:t>contact</w:t>
            </w:r>
            <w:r>
              <w:rPr>
                <w:color w:val="1E1916"/>
                <w:spacing w:val="-15"/>
                <w:w w:val="95"/>
                <w:sz w:val="20"/>
                <w:szCs w:val="20"/>
              </w:rPr>
              <w:t xml:space="preserve"> </w:t>
            </w:r>
            <w:r>
              <w:rPr>
                <w:color w:val="1E1916"/>
                <w:w w:val="95"/>
                <w:sz w:val="20"/>
                <w:szCs w:val="20"/>
              </w:rPr>
              <w:t>details</w:t>
            </w:r>
          </w:p>
        </w:tc>
        <w:tc>
          <w:tcPr>
            <w:tcW w:w="6771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F337B7" w:rsidRDefault="00A70AA3" w:rsidP="00A73001">
            <w:pPr>
              <w:pStyle w:val="TableParagraph"/>
              <w:kinsoku w:val="0"/>
              <w:overflowPunct w:val="0"/>
              <w:spacing w:before="34" w:line="249" w:lineRule="auto"/>
              <w:ind w:left="80" w:right="31"/>
              <w:rPr>
                <w:color w:val="1E1916"/>
                <w:sz w:val="20"/>
                <w:szCs w:val="20"/>
              </w:rPr>
            </w:pPr>
            <w:r>
              <w:rPr>
                <w:color w:val="1E1916"/>
                <w:w w:val="90"/>
                <w:sz w:val="20"/>
                <w:szCs w:val="20"/>
              </w:rPr>
              <w:t>3</w:t>
            </w:r>
            <w:r w:rsidRPr="00A70AA3">
              <w:rPr>
                <w:color w:val="1E1916"/>
                <w:w w:val="90"/>
                <w:sz w:val="20"/>
                <w:szCs w:val="20"/>
                <w:vertAlign w:val="superscript"/>
              </w:rPr>
              <w:t>RD</w:t>
            </w:r>
            <w:r>
              <w:rPr>
                <w:color w:val="1E1916"/>
                <w:w w:val="90"/>
                <w:sz w:val="20"/>
                <w:szCs w:val="20"/>
              </w:rPr>
              <w:t xml:space="preserve"> FLOOR, 16, SIVAGNANAM STREET, T-NAGAR, CHENNAI - 600017</w:t>
            </w:r>
          </w:p>
        </w:tc>
      </w:tr>
      <w:tr w:rsidR="00F337B7" w:rsidTr="00A73001">
        <w:trPr>
          <w:trHeight w:val="540"/>
        </w:trPr>
        <w:tc>
          <w:tcPr>
            <w:tcW w:w="362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34"/>
              <w:ind w:left="60" w:right="50"/>
              <w:jc w:val="center"/>
              <w:rPr>
                <w:color w:val="1E1916"/>
                <w:sz w:val="20"/>
                <w:szCs w:val="20"/>
              </w:rPr>
            </w:pPr>
            <w:r>
              <w:rPr>
                <w:color w:val="1E1916"/>
                <w:sz w:val="20"/>
                <w:szCs w:val="20"/>
              </w:rPr>
              <w:t>6.</w:t>
            </w:r>
          </w:p>
        </w:tc>
        <w:tc>
          <w:tcPr>
            <w:tcW w:w="2429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34" w:line="249" w:lineRule="auto"/>
              <w:ind w:left="80" w:right="875"/>
              <w:rPr>
                <w:color w:val="1E1916"/>
                <w:sz w:val="20"/>
                <w:szCs w:val="20"/>
              </w:rPr>
            </w:pPr>
            <w:r>
              <w:rPr>
                <w:color w:val="1E1916"/>
                <w:spacing w:val="-1"/>
                <w:w w:val="95"/>
                <w:sz w:val="20"/>
                <w:szCs w:val="20"/>
              </w:rPr>
              <w:t xml:space="preserve">Whether </w:t>
            </w:r>
            <w:r>
              <w:rPr>
                <w:color w:val="1E1916"/>
                <w:w w:val="95"/>
                <w:sz w:val="20"/>
                <w:szCs w:val="20"/>
              </w:rPr>
              <w:t>listed</w:t>
            </w:r>
            <w:r>
              <w:rPr>
                <w:color w:val="1E1916"/>
                <w:spacing w:val="-50"/>
                <w:w w:val="95"/>
                <w:sz w:val="20"/>
                <w:szCs w:val="20"/>
              </w:rPr>
              <w:t xml:space="preserve"> </w:t>
            </w:r>
            <w:r>
              <w:rPr>
                <w:color w:val="1E1916"/>
                <w:sz w:val="20"/>
                <w:szCs w:val="20"/>
              </w:rPr>
              <w:t>company</w:t>
            </w:r>
          </w:p>
        </w:tc>
        <w:tc>
          <w:tcPr>
            <w:tcW w:w="6771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34"/>
              <w:ind w:left="80"/>
              <w:rPr>
                <w:color w:val="1E1916"/>
                <w:sz w:val="20"/>
                <w:szCs w:val="20"/>
              </w:rPr>
            </w:pPr>
            <w:r>
              <w:rPr>
                <w:color w:val="1E1916"/>
                <w:sz w:val="20"/>
                <w:szCs w:val="20"/>
              </w:rPr>
              <w:t>YES</w:t>
            </w:r>
          </w:p>
        </w:tc>
      </w:tr>
      <w:tr w:rsidR="00F337B7" w:rsidTr="00A73001">
        <w:trPr>
          <w:trHeight w:val="1022"/>
        </w:trPr>
        <w:tc>
          <w:tcPr>
            <w:tcW w:w="362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34"/>
              <w:ind w:left="60" w:right="50"/>
              <w:jc w:val="center"/>
              <w:rPr>
                <w:color w:val="1E1916"/>
                <w:sz w:val="20"/>
                <w:szCs w:val="20"/>
              </w:rPr>
            </w:pPr>
            <w:r>
              <w:rPr>
                <w:color w:val="1E1916"/>
                <w:sz w:val="20"/>
                <w:szCs w:val="20"/>
              </w:rPr>
              <w:t>7.</w:t>
            </w:r>
          </w:p>
        </w:tc>
        <w:tc>
          <w:tcPr>
            <w:tcW w:w="2429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34" w:line="249" w:lineRule="auto"/>
              <w:ind w:left="80" w:right="447"/>
              <w:rPr>
                <w:color w:val="1E1916"/>
                <w:sz w:val="20"/>
                <w:szCs w:val="20"/>
              </w:rPr>
            </w:pPr>
            <w:r>
              <w:rPr>
                <w:color w:val="1E1916"/>
                <w:w w:val="95"/>
                <w:sz w:val="20"/>
                <w:szCs w:val="20"/>
              </w:rPr>
              <w:t>Name, Address &amp;</w:t>
            </w:r>
            <w:r>
              <w:rPr>
                <w:color w:val="1E1916"/>
                <w:spacing w:val="1"/>
                <w:w w:val="95"/>
                <w:sz w:val="20"/>
                <w:szCs w:val="20"/>
              </w:rPr>
              <w:t xml:space="preserve"> </w:t>
            </w:r>
            <w:r>
              <w:rPr>
                <w:color w:val="1E1916"/>
                <w:w w:val="90"/>
                <w:sz w:val="20"/>
                <w:szCs w:val="20"/>
              </w:rPr>
              <w:t>contact</w:t>
            </w:r>
            <w:r>
              <w:rPr>
                <w:color w:val="1E1916"/>
                <w:spacing w:val="-6"/>
                <w:w w:val="90"/>
                <w:sz w:val="20"/>
                <w:szCs w:val="20"/>
              </w:rPr>
              <w:t xml:space="preserve"> </w:t>
            </w:r>
            <w:r>
              <w:rPr>
                <w:color w:val="1E1916"/>
                <w:w w:val="90"/>
                <w:sz w:val="20"/>
                <w:szCs w:val="20"/>
              </w:rPr>
              <w:t>details</w:t>
            </w:r>
            <w:r>
              <w:rPr>
                <w:color w:val="1E1916"/>
                <w:spacing w:val="-6"/>
                <w:w w:val="90"/>
                <w:sz w:val="20"/>
                <w:szCs w:val="20"/>
              </w:rPr>
              <w:t xml:space="preserve"> </w:t>
            </w:r>
            <w:r>
              <w:rPr>
                <w:color w:val="1E1916"/>
                <w:w w:val="90"/>
                <w:sz w:val="20"/>
                <w:szCs w:val="20"/>
              </w:rPr>
              <w:t>of</w:t>
            </w:r>
            <w:r>
              <w:rPr>
                <w:color w:val="1E1916"/>
                <w:spacing w:val="-5"/>
                <w:w w:val="90"/>
                <w:sz w:val="20"/>
                <w:szCs w:val="20"/>
              </w:rPr>
              <w:t xml:space="preserve"> </w:t>
            </w:r>
            <w:r>
              <w:rPr>
                <w:color w:val="1E1916"/>
                <w:w w:val="90"/>
                <w:sz w:val="20"/>
                <w:szCs w:val="20"/>
              </w:rPr>
              <w:t>the</w:t>
            </w:r>
            <w:r>
              <w:rPr>
                <w:color w:val="1E1916"/>
                <w:spacing w:val="-47"/>
                <w:w w:val="90"/>
                <w:sz w:val="20"/>
                <w:szCs w:val="20"/>
              </w:rPr>
              <w:t xml:space="preserve"> </w:t>
            </w:r>
            <w:r>
              <w:rPr>
                <w:color w:val="1E1916"/>
                <w:w w:val="90"/>
                <w:sz w:val="20"/>
                <w:szCs w:val="20"/>
              </w:rPr>
              <w:t>Registrar &amp; Transfer</w:t>
            </w:r>
            <w:r>
              <w:rPr>
                <w:color w:val="1E1916"/>
                <w:spacing w:val="-47"/>
                <w:w w:val="90"/>
                <w:sz w:val="20"/>
                <w:szCs w:val="20"/>
              </w:rPr>
              <w:t xml:space="preserve"> </w:t>
            </w:r>
            <w:r>
              <w:rPr>
                <w:color w:val="1E1916"/>
                <w:sz w:val="20"/>
                <w:szCs w:val="20"/>
              </w:rPr>
              <w:t>Agent,</w:t>
            </w:r>
            <w:r>
              <w:rPr>
                <w:color w:val="1E1916"/>
                <w:spacing w:val="-8"/>
                <w:sz w:val="20"/>
                <w:szCs w:val="20"/>
              </w:rPr>
              <w:t xml:space="preserve"> </w:t>
            </w:r>
            <w:r>
              <w:rPr>
                <w:color w:val="1E1916"/>
                <w:sz w:val="20"/>
                <w:szCs w:val="20"/>
              </w:rPr>
              <w:t>if</w:t>
            </w:r>
            <w:r>
              <w:rPr>
                <w:color w:val="1E1916"/>
                <w:spacing w:val="-8"/>
                <w:sz w:val="20"/>
                <w:szCs w:val="20"/>
              </w:rPr>
              <w:t xml:space="preserve"> </w:t>
            </w:r>
            <w:r>
              <w:rPr>
                <w:color w:val="1E1916"/>
                <w:sz w:val="20"/>
                <w:szCs w:val="20"/>
              </w:rPr>
              <w:t>any.</w:t>
            </w:r>
          </w:p>
        </w:tc>
        <w:tc>
          <w:tcPr>
            <w:tcW w:w="6771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F337B7" w:rsidRDefault="00A70AA3" w:rsidP="00A73001">
            <w:pPr>
              <w:pStyle w:val="TableParagraph"/>
              <w:kinsoku w:val="0"/>
              <w:overflowPunct w:val="0"/>
              <w:spacing w:before="34" w:line="249" w:lineRule="auto"/>
              <w:ind w:left="80" w:right="1038"/>
              <w:rPr>
                <w:color w:val="1E1916"/>
                <w:w w:val="85"/>
                <w:sz w:val="20"/>
                <w:szCs w:val="20"/>
              </w:rPr>
            </w:pPr>
            <w:r>
              <w:rPr>
                <w:color w:val="1E1916"/>
                <w:w w:val="90"/>
                <w:sz w:val="20"/>
                <w:szCs w:val="20"/>
              </w:rPr>
              <w:t xml:space="preserve">MUFG </w:t>
            </w:r>
            <w:r w:rsidR="00F337B7">
              <w:rPr>
                <w:color w:val="1E1916"/>
                <w:w w:val="90"/>
                <w:sz w:val="20"/>
                <w:szCs w:val="20"/>
              </w:rPr>
              <w:t>INTIME INDIA PVT. LTD., C13, PANNALAL SILK MILLS</w:t>
            </w:r>
            <w:r w:rsidR="00F337B7">
              <w:rPr>
                <w:color w:val="1E1916"/>
                <w:spacing w:val="-47"/>
                <w:w w:val="90"/>
                <w:sz w:val="20"/>
                <w:szCs w:val="20"/>
              </w:rPr>
              <w:t xml:space="preserve"> </w:t>
            </w:r>
            <w:r w:rsidR="00F337B7">
              <w:rPr>
                <w:color w:val="1E1916"/>
                <w:w w:val="85"/>
                <w:sz w:val="20"/>
                <w:szCs w:val="20"/>
              </w:rPr>
              <w:t>COMPOUND,</w:t>
            </w:r>
            <w:r w:rsidR="00F337B7">
              <w:rPr>
                <w:color w:val="1E1916"/>
                <w:spacing w:val="-3"/>
                <w:w w:val="85"/>
                <w:sz w:val="20"/>
                <w:szCs w:val="20"/>
              </w:rPr>
              <w:t xml:space="preserve"> </w:t>
            </w:r>
            <w:r w:rsidR="00F337B7">
              <w:rPr>
                <w:color w:val="1E1916"/>
                <w:w w:val="85"/>
                <w:sz w:val="20"/>
                <w:szCs w:val="20"/>
              </w:rPr>
              <w:t>LBS</w:t>
            </w:r>
            <w:r w:rsidR="00F337B7">
              <w:rPr>
                <w:color w:val="1E1916"/>
                <w:spacing w:val="-2"/>
                <w:w w:val="85"/>
                <w:sz w:val="20"/>
                <w:szCs w:val="20"/>
              </w:rPr>
              <w:t xml:space="preserve"> </w:t>
            </w:r>
            <w:r w:rsidR="00F337B7">
              <w:rPr>
                <w:color w:val="1E1916"/>
                <w:w w:val="85"/>
                <w:sz w:val="20"/>
                <w:szCs w:val="20"/>
              </w:rPr>
              <w:t>MARG,</w:t>
            </w:r>
            <w:r w:rsidR="00F337B7">
              <w:rPr>
                <w:color w:val="1E1916"/>
                <w:spacing w:val="-2"/>
                <w:w w:val="85"/>
                <w:sz w:val="20"/>
                <w:szCs w:val="20"/>
              </w:rPr>
              <w:t xml:space="preserve"> </w:t>
            </w:r>
            <w:r w:rsidR="00F337B7">
              <w:rPr>
                <w:color w:val="1E1916"/>
                <w:w w:val="85"/>
                <w:sz w:val="20"/>
                <w:szCs w:val="20"/>
              </w:rPr>
              <w:t>BHANDUP</w:t>
            </w:r>
            <w:r w:rsidR="00F337B7">
              <w:rPr>
                <w:color w:val="1E1916"/>
                <w:spacing w:val="-2"/>
                <w:w w:val="85"/>
                <w:sz w:val="20"/>
                <w:szCs w:val="20"/>
              </w:rPr>
              <w:t xml:space="preserve"> </w:t>
            </w:r>
            <w:r w:rsidR="00F337B7">
              <w:rPr>
                <w:color w:val="1E1916"/>
                <w:w w:val="85"/>
                <w:sz w:val="20"/>
                <w:szCs w:val="20"/>
              </w:rPr>
              <w:t>WEST,</w:t>
            </w:r>
            <w:r w:rsidR="00F337B7">
              <w:rPr>
                <w:color w:val="1E1916"/>
                <w:spacing w:val="-2"/>
                <w:w w:val="85"/>
                <w:sz w:val="20"/>
                <w:szCs w:val="20"/>
              </w:rPr>
              <w:t xml:space="preserve"> </w:t>
            </w:r>
            <w:r w:rsidR="00F337B7">
              <w:rPr>
                <w:color w:val="1E1916"/>
                <w:w w:val="85"/>
                <w:sz w:val="20"/>
                <w:szCs w:val="20"/>
              </w:rPr>
              <w:t>MUMBAI-400078.</w:t>
            </w:r>
          </w:p>
        </w:tc>
      </w:tr>
    </w:tbl>
    <w:p w:rsidR="00F337B7" w:rsidRPr="002F461B" w:rsidRDefault="00F337B7" w:rsidP="00F337B7">
      <w:pPr>
        <w:pStyle w:val="ListParagraph"/>
        <w:tabs>
          <w:tab w:val="left" w:pos="857"/>
        </w:tabs>
        <w:kinsoku w:val="0"/>
        <w:overflowPunct w:val="0"/>
        <w:spacing w:before="85" w:line="249" w:lineRule="auto"/>
        <w:ind w:right="3028" w:firstLine="0"/>
        <w:jc w:val="left"/>
        <w:rPr>
          <w:sz w:val="20"/>
          <w:szCs w:val="20"/>
        </w:rPr>
      </w:pPr>
    </w:p>
    <w:p w:rsidR="00F337B7" w:rsidRDefault="00F337B7" w:rsidP="00320226">
      <w:pPr>
        <w:pStyle w:val="ListParagraph"/>
        <w:numPr>
          <w:ilvl w:val="0"/>
          <w:numId w:val="1"/>
        </w:numPr>
        <w:tabs>
          <w:tab w:val="left" w:pos="857"/>
        </w:tabs>
        <w:kinsoku w:val="0"/>
        <w:overflowPunct w:val="0"/>
        <w:spacing w:before="85" w:line="249" w:lineRule="auto"/>
        <w:ind w:left="856" w:right="-143"/>
        <w:rPr>
          <w:sz w:val="20"/>
          <w:szCs w:val="20"/>
        </w:rPr>
      </w:pPr>
      <w:r>
        <w:rPr>
          <w:b/>
          <w:bCs/>
          <w:sz w:val="20"/>
          <w:szCs w:val="20"/>
        </w:rPr>
        <w:t>PRINCIPAL</w:t>
      </w:r>
      <w:r>
        <w:rPr>
          <w:b/>
          <w:bCs/>
          <w:spacing w:val="2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BUSINESS</w:t>
      </w:r>
      <w:r>
        <w:rPr>
          <w:b/>
          <w:bCs/>
          <w:spacing w:val="2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ACTIVITIES</w:t>
      </w:r>
      <w:r>
        <w:rPr>
          <w:b/>
          <w:bCs/>
          <w:spacing w:val="2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OF</w:t>
      </w:r>
      <w:r>
        <w:rPr>
          <w:b/>
          <w:bCs/>
          <w:spacing w:val="2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THE</w:t>
      </w:r>
      <w:r>
        <w:rPr>
          <w:b/>
          <w:bCs/>
          <w:spacing w:val="2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COMPANY</w:t>
      </w:r>
      <w:r>
        <w:rPr>
          <w:b/>
          <w:bCs/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(All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business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activities</w:t>
      </w:r>
      <w:r>
        <w:rPr>
          <w:spacing w:val="-53"/>
          <w:sz w:val="20"/>
          <w:szCs w:val="20"/>
        </w:rPr>
        <w:t xml:space="preserve"> </w:t>
      </w:r>
      <w:r>
        <w:rPr>
          <w:sz w:val="20"/>
          <w:szCs w:val="20"/>
        </w:rPr>
        <w:t>contributing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10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%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more of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the total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turnover of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the company shall be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stated)</w:t>
      </w:r>
    </w:p>
    <w:p w:rsidR="00F337B7" w:rsidRDefault="00F337B7" w:rsidP="00320226">
      <w:pPr>
        <w:pStyle w:val="BodyText"/>
        <w:kinsoku w:val="0"/>
        <w:overflowPunct w:val="0"/>
        <w:spacing w:before="5"/>
        <w:ind w:left="0" w:right="-143"/>
        <w:jc w:val="left"/>
        <w:rPr>
          <w:sz w:val="12"/>
          <w:szCs w:val="12"/>
        </w:rPr>
      </w:pPr>
    </w:p>
    <w:tbl>
      <w:tblPr>
        <w:tblW w:w="0" w:type="auto"/>
        <w:tblInd w:w="4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4211"/>
        <w:gridCol w:w="2233"/>
        <w:gridCol w:w="2604"/>
      </w:tblGrid>
      <w:tr w:rsidR="00F337B7" w:rsidTr="00A73001">
        <w:trPr>
          <w:trHeight w:val="51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11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</w:t>
            </w:r>
          </w:p>
          <w:p w:rsidR="00F337B7" w:rsidRDefault="00F337B7" w:rsidP="00A73001">
            <w:pPr>
              <w:pStyle w:val="TableParagraph"/>
              <w:kinsoku w:val="0"/>
              <w:overflowPunct w:val="0"/>
              <w:spacing w:before="10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1" w:line="240" w:lineRule="atLeast"/>
              <w:ind w:left="56" w:right="14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Description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5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main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products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services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1" w:line="240" w:lineRule="atLeast"/>
              <w:ind w:left="318" w:right="260" w:hanging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 Code of the</w:t>
            </w:r>
            <w:r>
              <w:rPr>
                <w:spacing w:val="-5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Product/service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1" w:line="240" w:lineRule="atLeast"/>
              <w:ind w:left="769" w:right="56" w:hanging="6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to total turnover of the</w:t>
            </w:r>
            <w:r>
              <w:rPr>
                <w:spacing w:val="-5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company</w:t>
            </w:r>
          </w:p>
        </w:tc>
      </w:tr>
      <w:tr w:rsidR="00F337B7" w:rsidTr="00A73001">
        <w:trPr>
          <w:trHeight w:val="5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11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line="240" w:lineRule="atLeast"/>
              <w:ind w:left="56" w:right="7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Investments in shares and trading</w:t>
            </w:r>
            <w:r>
              <w:rPr>
                <w:spacing w:val="-5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Shares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&amp;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Derivatives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9"/>
              <w:rPr>
                <w:sz w:val="21"/>
                <w:szCs w:val="21"/>
              </w:rPr>
            </w:pPr>
          </w:p>
          <w:p w:rsidR="00F337B7" w:rsidRDefault="00F337B7" w:rsidP="00A73001">
            <w:pPr>
              <w:pStyle w:val="TableParagraph"/>
              <w:kinsoku w:val="0"/>
              <w:overflowPunct w:val="0"/>
              <w:spacing w:before="1" w:line="219" w:lineRule="exact"/>
              <w:ind w:left="709" w:right="6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65993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9"/>
              <w:rPr>
                <w:sz w:val="21"/>
                <w:szCs w:val="21"/>
              </w:rPr>
            </w:pPr>
          </w:p>
          <w:p w:rsidR="00F337B7" w:rsidRDefault="00F337B7" w:rsidP="00A73001">
            <w:pPr>
              <w:pStyle w:val="TableParagraph"/>
              <w:kinsoku w:val="0"/>
              <w:overflowPunct w:val="0"/>
              <w:spacing w:before="1" w:line="219" w:lineRule="exact"/>
              <w:ind w:left="7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100.00%</w:t>
            </w:r>
          </w:p>
        </w:tc>
      </w:tr>
    </w:tbl>
    <w:p w:rsidR="00F337B7" w:rsidRDefault="00F337B7" w:rsidP="00F337B7">
      <w:pPr>
        <w:rPr>
          <w:sz w:val="12"/>
          <w:szCs w:val="12"/>
        </w:rPr>
      </w:pPr>
    </w:p>
    <w:p w:rsidR="00F337B7" w:rsidRDefault="00F337B7" w:rsidP="00F337B7">
      <w:pPr>
        <w:rPr>
          <w:sz w:val="12"/>
          <w:szCs w:val="12"/>
        </w:rPr>
      </w:pPr>
    </w:p>
    <w:p w:rsidR="00F337B7" w:rsidRDefault="00F337B7" w:rsidP="00F337B7">
      <w:pPr>
        <w:pStyle w:val="Heading4"/>
        <w:numPr>
          <w:ilvl w:val="0"/>
          <w:numId w:val="1"/>
        </w:numPr>
        <w:tabs>
          <w:tab w:val="left" w:pos="857"/>
        </w:tabs>
        <w:kinsoku w:val="0"/>
        <w:overflowPunct w:val="0"/>
        <w:spacing w:before="96"/>
        <w:ind w:left="856"/>
      </w:pPr>
      <w:r>
        <w:t>PARTICULARS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HOLDING,</w:t>
      </w:r>
      <w:r>
        <w:rPr>
          <w:spacing w:val="-6"/>
        </w:rPr>
        <w:t xml:space="preserve"> </w:t>
      </w:r>
      <w:r>
        <w:t>SUBSIDIARY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ASSOCIATE</w:t>
      </w:r>
      <w:r>
        <w:rPr>
          <w:spacing w:val="-6"/>
        </w:rPr>
        <w:t xml:space="preserve"> </w:t>
      </w:r>
      <w:r>
        <w:t>COMPANIES</w:t>
      </w:r>
      <w:r>
        <w:rPr>
          <w:spacing w:val="-6"/>
        </w:rPr>
        <w:t xml:space="preserve"> </w:t>
      </w:r>
      <w:r>
        <w:t>-</w:t>
      </w:r>
    </w:p>
    <w:p w:rsidR="00F337B7" w:rsidRDefault="00F337B7" w:rsidP="00F337B7">
      <w:pPr>
        <w:pStyle w:val="BodyText"/>
        <w:kinsoku w:val="0"/>
        <w:overflowPunct w:val="0"/>
        <w:spacing w:before="1"/>
        <w:ind w:left="0"/>
        <w:jc w:val="left"/>
        <w:rPr>
          <w:b/>
          <w:bCs/>
          <w:sz w:val="13"/>
          <w:szCs w:val="13"/>
        </w:rPr>
      </w:pPr>
    </w:p>
    <w:tbl>
      <w:tblPr>
        <w:tblW w:w="9483" w:type="dxa"/>
        <w:tblInd w:w="4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2403"/>
        <w:gridCol w:w="2787"/>
        <w:gridCol w:w="1477"/>
        <w:gridCol w:w="1093"/>
        <w:gridCol w:w="1200"/>
      </w:tblGrid>
      <w:tr w:rsidR="00F337B7" w:rsidTr="00F337B7">
        <w:trPr>
          <w:trHeight w:val="72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11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</w:t>
            </w:r>
          </w:p>
          <w:p w:rsidR="00F337B7" w:rsidRDefault="00F337B7" w:rsidP="00A73001">
            <w:pPr>
              <w:pStyle w:val="TableParagraph"/>
              <w:kinsoku w:val="0"/>
              <w:overflowPunct w:val="0"/>
              <w:spacing w:before="10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11" w:line="249" w:lineRule="auto"/>
              <w:ind w:left="56" w:right="2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address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5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11"/>
              <w:ind w:left="46"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CIN/GLN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line="240" w:lineRule="atLeast"/>
              <w:ind w:left="176" w:right="166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Holding/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Subsidiary/</w:t>
            </w:r>
            <w:r>
              <w:rPr>
                <w:spacing w:val="-5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Associate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line="240" w:lineRule="atLeast"/>
              <w:ind w:left="196" w:right="186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of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shares</w:t>
            </w:r>
            <w:r>
              <w:rPr>
                <w:spacing w:val="-5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held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11" w:line="249" w:lineRule="auto"/>
              <w:ind w:left="211" w:right="56" w:hanging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Applicable</w:t>
            </w:r>
            <w:r>
              <w:rPr>
                <w:spacing w:val="-5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Section</w:t>
            </w:r>
          </w:p>
        </w:tc>
      </w:tr>
      <w:tr w:rsidR="00F337B7" w:rsidTr="00F337B7">
        <w:trPr>
          <w:trHeight w:val="26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11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11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TWENTYFIRST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337B7" w:rsidTr="00F337B7">
        <w:trPr>
          <w:trHeight w:val="235"/>
        </w:trPr>
        <w:tc>
          <w:tcPr>
            <w:tcW w:w="52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line="215" w:lineRule="exact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CENTURY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SHARES</w:t>
            </w:r>
          </w:p>
        </w:tc>
        <w:tc>
          <w:tcPr>
            <w:tcW w:w="278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line="215" w:lineRule="exact"/>
              <w:ind w:left="46"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U51900MH1942PLC00546</w:t>
            </w:r>
          </w:p>
        </w:tc>
        <w:tc>
          <w:tcPr>
            <w:tcW w:w="147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line="215" w:lineRule="exact"/>
              <w:ind w:left="2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Subsidiary</w:t>
            </w:r>
          </w:p>
        </w:tc>
        <w:tc>
          <w:tcPr>
            <w:tcW w:w="10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line="215" w:lineRule="exact"/>
              <w:ind w:lef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2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line="215" w:lineRule="exact"/>
              <w:ind w:left="191" w:right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</w:t>
            </w:r>
          </w:p>
        </w:tc>
      </w:tr>
      <w:tr w:rsidR="00F337B7" w:rsidTr="00F337B7">
        <w:trPr>
          <w:trHeight w:val="235"/>
        </w:trPr>
        <w:tc>
          <w:tcPr>
            <w:tcW w:w="52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line="215" w:lineRule="exact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 SECURITIES</w:t>
            </w:r>
          </w:p>
        </w:tc>
        <w:tc>
          <w:tcPr>
            <w:tcW w:w="278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line="215" w:lineRule="exact"/>
              <w:ind w:left="190" w:right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2(87)</w:t>
            </w:r>
          </w:p>
        </w:tc>
      </w:tr>
      <w:tr w:rsidR="00F337B7" w:rsidTr="00F337B7">
        <w:trPr>
          <w:trHeight w:val="235"/>
        </w:trPr>
        <w:tc>
          <w:tcPr>
            <w:tcW w:w="52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line="215" w:lineRule="exact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LIMITED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2B,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GREASE</w:t>
            </w:r>
          </w:p>
        </w:tc>
        <w:tc>
          <w:tcPr>
            <w:tcW w:w="278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337B7" w:rsidTr="00F337B7">
        <w:trPr>
          <w:trHeight w:val="235"/>
        </w:trPr>
        <w:tc>
          <w:tcPr>
            <w:tcW w:w="52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line="215" w:lineRule="exact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HOUSE,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ZAKARIA</w:t>
            </w:r>
          </w:p>
        </w:tc>
        <w:tc>
          <w:tcPr>
            <w:tcW w:w="278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337B7" w:rsidTr="00F337B7">
        <w:trPr>
          <w:trHeight w:val="235"/>
        </w:trPr>
        <w:tc>
          <w:tcPr>
            <w:tcW w:w="52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line="215" w:lineRule="exact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BUNDER,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ROAD,</w:t>
            </w:r>
          </w:p>
        </w:tc>
        <w:tc>
          <w:tcPr>
            <w:tcW w:w="278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337B7" w:rsidTr="00F337B7">
        <w:trPr>
          <w:trHeight w:val="235"/>
        </w:trPr>
        <w:tc>
          <w:tcPr>
            <w:tcW w:w="52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line="215" w:lineRule="exact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SEWRIWEST,</w:t>
            </w:r>
          </w:p>
        </w:tc>
        <w:tc>
          <w:tcPr>
            <w:tcW w:w="278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337B7" w:rsidTr="00BE7860">
        <w:trPr>
          <w:trHeight w:val="220"/>
        </w:trPr>
        <w:tc>
          <w:tcPr>
            <w:tcW w:w="52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line="204" w:lineRule="exact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MUMBAI-400015</w:t>
            </w:r>
          </w:p>
        </w:tc>
        <w:tc>
          <w:tcPr>
            <w:tcW w:w="278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E7860" w:rsidTr="00F337B7">
        <w:trPr>
          <w:trHeight w:val="220"/>
        </w:trPr>
        <w:tc>
          <w:tcPr>
            <w:tcW w:w="52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60" w:rsidRDefault="00BE7860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60" w:rsidRDefault="00BE7860" w:rsidP="00A73001">
            <w:pPr>
              <w:pStyle w:val="TableParagraph"/>
              <w:kinsoku w:val="0"/>
              <w:overflowPunct w:val="0"/>
              <w:spacing w:line="204" w:lineRule="exact"/>
              <w:ind w:left="56"/>
              <w:rPr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60" w:rsidRDefault="00BE7860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60" w:rsidRDefault="00BE7860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60" w:rsidRDefault="00BE7860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60" w:rsidRDefault="00BE7860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BE7860" w:rsidRDefault="00BE7860" w:rsidP="00BE7860">
      <w:pPr>
        <w:pStyle w:val="ListParagraph"/>
        <w:tabs>
          <w:tab w:val="left" w:pos="857"/>
        </w:tabs>
        <w:kinsoku w:val="0"/>
        <w:overflowPunct w:val="0"/>
        <w:spacing w:before="85"/>
        <w:ind w:left="857" w:firstLine="0"/>
        <w:jc w:val="left"/>
        <w:rPr>
          <w:b/>
          <w:bCs/>
          <w:sz w:val="20"/>
          <w:szCs w:val="20"/>
        </w:rPr>
      </w:pPr>
    </w:p>
    <w:p w:rsidR="00BE7860" w:rsidRDefault="00BE7860" w:rsidP="00BE7860">
      <w:pPr>
        <w:pStyle w:val="ListParagraph"/>
        <w:tabs>
          <w:tab w:val="left" w:pos="857"/>
        </w:tabs>
        <w:kinsoku w:val="0"/>
        <w:overflowPunct w:val="0"/>
        <w:spacing w:before="85"/>
        <w:ind w:left="857" w:firstLine="0"/>
        <w:jc w:val="left"/>
        <w:rPr>
          <w:b/>
          <w:bCs/>
          <w:sz w:val="20"/>
          <w:szCs w:val="20"/>
        </w:rPr>
      </w:pPr>
    </w:p>
    <w:p w:rsidR="00F337B7" w:rsidRDefault="00F337B7" w:rsidP="00F337B7">
      <w:pPr>
        <w:pStyle w:val="ListParagraph"/>
        <w:numPr>
          <w:ilvl w:val="0"/>
          <w:numId w:val="1"/>
        </w:numPr>
        <w:tabs>
          <w:tab w:val="left" w:pos="857"/>
        </w:tabs>
        <w:kinsoku w:val="0"/>
        <w:overflowPunct w:val="0"/>
        <w:spacing w:before="85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SHARE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HOLDING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PATTERN</w:t>
      </w:r>
    </w:p>
    <w:p w:rsidR="00F337B7" w:rsidRDefault="00F337B7" w:rsidP="00F337B7">
      <w:pPr>
        <w:pStyle w:val="Heading4"/>
        <w:kinsoku w:val="0"/>
        <w:overflowPunct w:val="0"/>
        <w:spacing w:before="124"/>
      </w:pPr>
      <w:r>
        <w:t>(Equity</w:t>
      </w:r>
      <w:r>
        <w:rPr>
          <w:spacing w:val="-4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Capital</w:t>
      </w:r>
      <w:r>
        <w:rPr>
          <w:spacing w:val="-4"/>
        </w:rPr>
        <w:t xml:space="preserve"> </w:t>
      </w:r>
      <w:r>
        <w:t>Breakup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percentage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Equity)</w:t>
      </w:r>
    </w:p>
    <w:p w:rsidR="00F337B7" w:rsidRDefault="00F337B7" w:rsidP="00F337B7">
      <w:pPr>
        <w:pStyle w:val="ListParagraph"/>
        <w:numPr>
          <w:ilvl w:val="1"/>
          <w:numId w:val="1"/>
        </w:numPr>
        <w:tabs>
          <w:tab w:val="left" w:pos="1254"/>
        </w:tabs>
        <w:kinsoku w:val="0"/>
        <w:overflowPunct w:val="0"/>
        <w:spacing w:before="123"/>
        <w:ind w:hanging="398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Category-wise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Share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Holding</w:t>
      </w:r>
    </w:p>
    <w:p w:rsidR="004D357E" w:rsidRDefault="004D357E" w:rsidP="00A73001">
      <w:pPr>
        <w:tabs>
          <w:tab w:val="left" w:pos="1254"/>
        </w:tabs>
        <w:kinsoku w:val="0"/>
        <w:overflowPunct w:val="0"/>
        <w:spacing w:before="123"/>
        <w:rPr>
          <w:b/>
          <w:bCs/>
          <w:sz w:val="20"/>
          <w:szCs w:val="20"/>
        </w:rPr>
      </w:pPr>
    </w:p>
    <w:tbl>
      <w:tblPr>
        <w:tblW w:w="102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6"/>
        <w:gridCol w:w="850"/>
        <w:gridCol w:w="709"/>
        <w:gridCol w:w="992"/>
        <w:gridCol w:w="851"/>
        <w:gridCol w:w="992"/>
        <w:gridCol w:w="709"/>
        <w:gridCol w:w="992"/>
        <w:gridCol w:w="851"/>
        <w:gridCol w:w="722"/>
      </w:tblGrid>
      <w:tr w:rsidR="004D357E" w:rsidRPr="004D357E" w:rsidTr="004D357E">
        <w:trPr>
          <w:trHeight w:val="211"/>
        </w:trPr>
        <w:tc>
          <w:tcPr>
            <w:tcW w:w="10235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21st Century Management Services Limited</w:t>
            </w:r>
          </w:p>
        </w:tc>
      </w:tr>
      <w:tr w:rsidR="004D357E" w:rsidRPr="004D357E" w:rsidTr="004D357E">
        <w:trPr>
          <w:trHeight w:val="211"/>
        </w:trPr>
        <w:tc>
          <w:tcPr>
            <w:tcW w:w="10235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proofErr w:type="spellStart"/>
            <w:r w:rsidRPr="004D35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Sr</w:t>
            </w:r>
            <w:proofErr w:type="spellEnd"/>
            <w:r w:rsidRPr="004D35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 xml:space="preserve"> No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Category of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Shareholding at the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Shareholding at the</w:t>
            </w:r>
          </w:p>
        </w:tc>
        <w:tc>
          <w:tcPr>
            <w:tcW w:w="256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% Change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Shareholders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beginning of the year - 2024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end of the year - 2025</w:t>
            </w:r>
          </w:p>
        </w:tc>
        <w:tc>
          <w:tcPr>
            <w:tcW w:w="256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during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5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the year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proofErr w:type="spellStart"/>
            <w:r w:rsidRPr="004D35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Demat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Physical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Total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% of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proofErr w:type="spellStart"/>
            <w:r w:rsidRPr="004D35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Demat</w:t>
            </w:r>
            <w:proofErr w:type="spellEnd"/>
            <w:r w:rsidRPr="004D35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 xml:space="preserve">Physical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 xml:space="preserve">Total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% of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Total Shares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Total Shares</w:t>
            </w: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Shareholding of Promoter and Promoter Group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[1]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Indian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Individuals / Hindu Undivided Family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6746687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6746687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'64.2542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6765193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6765193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'64.4304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'0.1762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(b)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Central Government / State Government(s)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(c)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Financial Institutions / Banks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(d)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Any Other (Specify)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Sub Total (A)(1)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6746687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6746687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'64.2542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6765193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6765193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'64.4304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'0.1762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[2]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Foreign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Individuals (Non-Resident Individuals / Foreign Individuals)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(b)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Government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(c)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Institutions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(d)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Foreign Portfolio Investor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Any Other (Specify)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Sub Total (A)(2)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Total Shareholding of Promoter and Promoter Group(A)=(A)(1)+(A)(2)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6746687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6746687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'64.2542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6765193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6765193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'64.4304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'0.1762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(B)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Public Shareholding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[1]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Institutions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Mutual Funds / UTI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(b)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Venture Capital Funds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(c)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Alternate Investment Funds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(d)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Banks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(g)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Insurance Companies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(h)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Provident Funds/ Pension Funds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(G)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Asset Reconstruction Companies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(h)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Sovereign Wealth Funds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(j)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Other Financial Institutions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(h)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Any Other (Specify)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Sub Total (B)(1)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[2]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Central Government/ State Government(s)/ President of India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Sub Total (B)(2)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[2]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Institutions (Foreign)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Foreign Direct Investment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(c)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Sovereign Wealth Funds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(d)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Foreign Portfolio Investors Category 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Foreign Portfolio Investors Category 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Any Other (Specify)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Sub Total (B)(2)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[3]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Non-Institutions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lastRenderedPageBreak/>
              <w:t>(a)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Associate companies / Subsidiaries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(b)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Directors and their relatives (excluding Independent Directors and nominee Directors)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(C)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Key Managerial Personnel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</w:tr>
      <w:tr w:rsidR="004D357E" w:rsidRPr="004D357E" w:rsidTr="00BE7860">
        <w:trPr>
          <w:trHeight w:val="42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(D)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Relatives of promoters (other than 'immediate relatives' of promoters disclosed under 'Promoter and Promoter Group' category)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</w:tr>
      <w:tr w:rsidR="004D357E" w:rsidRPr="004D357E" w:rsidTr="00BE7860">
        <w:trPr>
          <w:trHeight w:val="42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Trusts where any person belonging to 'Promoter and Promoter Group' category is '</w:t>
            </w:r>
            <w:proofErr w:type="spellStart"/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trustee','beneficiary</w:t>
            </w:r>
            <w:proofErr w:type="spellEnd"/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', or 'author of the trust''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(f)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Investor Education and Protection Fund (IEPF)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717716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717716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'6.8354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717716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717716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'6.8354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(g)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 xml:space="preserve">Resident Individuals holding nominal share capital in excess of </w:t>
            </w:r>
            <w:proofErr w:type="spellStart"/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Rs</w:t>
            </w:r>
            <w:proofErr w:type="spellEnd"/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. 1 lakhs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659876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679076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'6.4674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668010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687210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'6.5449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'0.0775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(h)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 xml:space="preserve">Resident Individuals holding nominal share capital </w:t>
            </w:r>
            <w:proofErr w:type="spellStart"/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upto</w:t>
            </w:r>
            <w:proofErr w:type="spellEnd"/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 xml:space="preserve"> </w:t>
            </w:r>
            <w:proofErr w:type="spellStart"/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Rs</w:t>
            </w:r>
            <w:proofErr w:type="spellEnd"/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. 1 lakhs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1634780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193827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1828607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'17.4153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1692770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190925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1883695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'17.9400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'0.5247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</w:t>
            </w:r>
            <w:proofErr w:type="spellStart"/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i</w:t>
            </w:r>
            <w:proofErr w:type="spellEnd"/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Non Resident Indians (NRIs)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115542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85600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201142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'1.9156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104449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85600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190049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'1.8100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'-0.1056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(j)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Foreign Nationals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(k)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Foreign Companies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(l)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Bodies Corporate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123816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132816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'1.2649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66620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70620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'0.6726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'-0.5923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(c)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Any Other (Specify)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Escrow Account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'0.0057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Body Corp-Ltd Liability Partnership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19227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19227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'0.1831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'-0.1831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Hindu Undivided Family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171594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171595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'1.6342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182382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182383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'1.7370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'0.1028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Clearing Member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2034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2034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2034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2034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'0.0194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Market Maker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'0.0048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Sub Total (B)(3)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3445085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308228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3753313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'35.7458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3434481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300326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3734807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'35.5696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'-0.1762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Total Public Shareholding(B)=(B)(1)+(B)(2)+(B)(3)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3445085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308228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3753313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'35.7458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3434481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300326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3734807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'35.5696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'-0.1762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Total (A)+(B)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10191772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308228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'100.0000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10199674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300326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'100.0000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(C)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Non Promoter - Non Public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(C1) Shares Underlying DRs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[1]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Custodian/DR Holder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(C2) Shares Held By Employee Trust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[2]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Employee Benefit Trust (under SEBI (Share based Employee Benefit) Regulations, 2014)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</w:tr>
      <w:tr w:rsidR="004D357E" w:rsidRPr="004D357E" w:rsidTr="00BE7860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Total (A)+(B)+(C)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10191772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308228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'100.0000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10199674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300326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'100.0000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57E" w:rsidRPr="004D357E" w:rsidRDefault="004D357E" w:rsidP="004D357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4D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</w:tr>
    </w:tbl>
    <w:p w:rsidR="004D357E" w:rsidRDefault="004D357E" w:rsidP="00A73001">
      <w:pPr>
        <w:tabs>
          <w:tab w:val="left" w:pos="1254"/>
        </w:tabs>
        <w:kinsoku w:val="0"/>
        <w:overflowPunct w:val="0"/>
        <w:spacing w:before="123"/>
        <w:rPr>
          <w:b/>
          <w:bCs/>
          <w:sz w:val="20"/>
          <w:szCs w:val="20"/>
        </w:rPr>
      </w:pPr>
    </w:p>
    <w:p w:rsidR="00BE7860" w:rsidRDefault="00BE7860" w:rsidP="000B5500">
      <w:pPr>
        <w:pStyle w:val="Heading4"/>
        <w:tabs>
          <w:tab w:val="left" w:pos="-142"/>
        </w:tabs>
        <w:kinsoku w:val="0"/>
        <w:overflowPunct w:val="0"/>
        <w:spacing w:before="96"/>
        <w:ind w:hanging="998"/>
      </w:pPr>
    </w:p>
    <w:p w:rsidR="00BE7860" w:rsidRDefault="00BE7860" w:rsidP="000B5500">
      <w:pPr>
        <w:pStyle w:val="Heading4"/>
        <w:tabs>
          <w:tab w:val="left" w:pos="-142"/>
        </w:tabs>
        <w:kinsoku w:val="0"/>
        <w:overflowPunct w:val="0"/>
        <w:spacing w:before="96"/>
        <w:ind w:hanging="998"/>
      </w:pPr>
    </w:p>
    <w:p w:rsidR="00BE7860" w:rsidRDefault="00BE7860" w:rsidP="000B5500">
      <w:pPr>
        <w:pStyle w:val="Heading4"/>
        <w:tabs>
          <w:tab w:val="left" w:pos="-142"/>
        </w:tabs>
        <w:kinsoku w:val="0"/>
        <w:overflowPunct w:val="0"/>
        <w:spacing w:before="96"/>
        <w:ind w:hanging="998"/>
      </w:pPr>
    </w:p>
    <w:p w:rsidR="00BE7860" w:rsidRDefault="00BE7860" w:rsidP="000B5500">
      <w:pPr>
        <w:pStyle w:val="Heading4"/>
        <w:tabs>
          <w:tab w:val="left" w:pos="-142"/>
        </w:tabs>
        <w:kinsoku w:val="0"/>
        <w:overflowPunct w:val="0"/>
        <w:spacing w:before="96"/>
        <w:ind w:hanging="998"/>
      </w:pPr>
    </w:p>
    <w:p w:rsidR="00BE7860" w:rsidRDefault="00BE7860" w:rsidP="000B5500">
      <w:pPr>
        <w:pStyle w:val="Heading4"/>
        <w:tabs>
          <w:tab w:val="left" w:pos="-142"/>
        </w:tabs>
        <w:kinsoku w:val="0"/>
        <w:overflowPunct w:val="0"/>
        <w:spacing w:before="96"/>
        <w:ind w:hanging="998"/>
      </w:pPr>
    </w:p>
    <w:p w:rsidR="00BE7860" w:rsidRDefault="00BE7860" w:rsidP="000B5500">
      <w:pPr>
        <w:pStyle w:val="Heading4"/>
        <w:tabs>
          <w:tab w:val="left" w:pos="-142"/>
        </w:tabs>
        <w:kinsoku w:val="0"/>
        <w:overflowPunct w:val="0"/>
        <w:spacing w:before="96"/>
        <w:ind w:hanging="998"/>
      </w:pPr>
    </w:p>
    <w:p w:rsidR="00BE7860" w:rsidRDefault="00BE7860" w:rsidP="000B5500">
      <w:pPr>
        <w:pStyle w:val="Heading4"/>
        <w:tabs>
          <w:tab w:val="left" w:pos="-142"/>
        </w:tabs>
        <w:kinsoku w:val="0"/>
        <w:overflowPunct w:val="0"/>
        <w:spacing w:before="96"/>
        <w:ind w:hanging="998"/>
      </w:pPr>
    </w:p>
    <w:p w:rsidR="00BE7860" w:rsidRDefault="00BE7860" w:rsidP="000B5500">
      <w:pPr>
        <w:pStyle w:val="Heading4"/>
        <w:tabs>
          <w:tab w:val="left" w:pos="-142"/>
        </w:tabs>
        <w:kinsoku w:val="0"/>
        <w:overflowPunct w:val="0"/>
        <w:spacing w:before="96"/>
        <w:ind w:hanging="998"/>
      </w:pPr>
    </w:p>
    <w:p w:rsidR="000B5500" w:rsidRDefault="000B5500" w:rsidP="000B5500">
      <w:pPr>
        <w:pStyle w:val="Heading4"/>
        <w:tabs>
          <w:tab w:val="left" w:pos="-142"/>
        </w:tabs>
        <w:kinsoku w:val="0"/>
        <w:overflowPunct w:val="0"/>
        <w:spacing w:before="96"/>
        <w:ind w:hanging="998"/>
      </w:pPr>
      <w:r>
        <w:lastRenderedPageBreak/>
        <w:t>B. Shareholding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Promoters</w:t>
      </w:r>
    </w:p>
    <w:p w:rsidR="000B5500" w:rsidRDefault="000B5500" w:rsidP="00A73001">
      <w:pPr>
        <w:tabs>
          <w:tab w:val="left" w:pos="1254"/>
        </w:tabs>
        <w:kinsoku w:val="0"/>
        <w:overflowPunct w:val="0"/>
        <w:spacing w:before="123"/>
        <w:rPr>
          <w:b/>
          <w:bCs/>
          <w:sz w:val="20"/>
          <w:szCs w:val="20"/>
        </w:rPr>
      </w:pPr>
    </w:p>
    <w:tbl>
      <w:tblPr>
        <w:tblW w:w="9606" w:type="dxa"/>
        <w:tblInd w:w="93" w:type="dxa"/>
        <w:tblLook w:val="04A0" w:firstRow="1" w:lastRow="0" w:firstColumn="1" w:lastColumn="0" w:noHBand="0" w:noVBand="1"/>
      </w:tblPr>
      <w:tblGrid>
        <w:gridCol w:w="460"/>
        <w:gridCol w:w="2240"/>
        <w:gridCol w:w="857"/>
        <w:gridCol w:w="960"/>
        <w:gridCol w:w="1105"/>
        <w:gridCol w:w="857"/>
        <w:gridCol w:w="960"/>
        <w:gridCol w:w="1061"/>
        <w:gridCol w:w="1106"/>
      </w:tblGrid>
      <w:tr w:rsidR="000B5500" w:rsidRPr="000B5500" w:rsidTr="00A70AA3">
        <w:trPr>
          <w:trHeight w:val="210"/>
        </w:trPr>
        <w:tc>
          <w:tcPr>
            <w:tcW w:w="960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21st Century Management Services Limited</w:t>
            </w:r>
          </w:p>
        </w:tc>
      </w:tr>
      <w:tr w:rsidR="000B5500" w:rsidRPr="000B5500" w:rsidTr="00A70AA3">
        <w:trPr>
          <w:trHeight w:val="210"/>
        </w:trPr>
        <w:tc>
          <w:tcPr>
            <w:tcW w:w="960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</w:p>
        </w:tc>
      </w:tr>
      <w:tr w:rsidR="000B5500" w:rsidRPr="000B5500" w:rsidTr="00A70AA3">
        <w:trPr>
          <w:trHeight w:val="210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proofErr w:type="spellStart"/>
            <w:r w:rsidRPr="000B55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Sr</w:t>
            </w:r>
            <w:proofErr w:type="spellEnd"/>
            <w:r w:rsidRPr="000B55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 xml:space="preserve"> No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Shareholder's Name</w:t>
            </w:r>
          </w:p>
        </w:tc>
        <w:tc>
          <w:tcPr>
            <w:tcW w:w="292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Shareholding at the</w:t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Shareholding at the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</w:tr>
      <w:tr w:rsidR="000B5500" w:rsidRPr="000B5500" w:rsidTr="00A70AA3">
        <w:trPr>
          <w:trHeight w:val="210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</w:p>
        </w:tc>
        <w:tc>
          <w:tcPr>
            <w:tcW w:w="29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beginning of the year - 2024</w:t>
            </w:r>
          </w:p>
        </w:tc>
        <w:tc>
          <w:tcPr>
            <w:tcW w:w="2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end of the year - 2025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</w:tr>
      <w:tr w:rsidR="000B5500" w:rsidRPr="000B5500" w:rsidTr="00A70AA3">
        <w:trPr>
          <w:trHeight w:val="210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NO.OF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% of total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%of Shares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NO.OF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% of total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%of Shares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% change in</w:t>
            </w:r>
          </w:p>
        </w:tc>
      </w:tr>
      <w:tr w:rsidR="000B5500" w:rsidRPr="000B5500" w:rsidTr="00A70AA3">
        <w:trPr>
          <w:trHeight w:val="210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SHARES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Shares of the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Pledged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SHARES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Shares of the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Pledged/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shareholding</w:t>
            </w:r>
          </w:p>
        </w:tc>
      </w:tr>
      <w:tr w:rsidR="000B5500" w:rsidRPr="000B5500" w:rsidTr="00A70AA3">
        <w:trPr>
          <w:trHeight w:val="210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HELD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 xml:space="preserve">company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/encumbered to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HELD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company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encumbered to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during the year</w:t>
            </w:r>
          </w:p>
        </w:tc>
      </w:tr>
      <w:tr w:rsidR="000B5500" w:rsidRPr="000B5500" w:rsidTr="00A70AA3">
        <w:trPr>
          <w:trHeight w:val="210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total shares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total shares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</w:tr>
      <w:tr w:rsidR="000B5500" w:rsidRPr="000B5500" w:rsidTr="00A70AA3">
        <w:trPr>
          <w:trHeight w:val="2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SUNDAR IYER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4556157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'43.3920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4556157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'43.3920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</w:tr>
      <w:tr w:rsidR="000B5500" w:rsidRPr="000B5500" w:rsidTr="00A70AA3">
        <w:trPr>
          <w:trHeight w:val="2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KARTHIK SUNDAR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1204580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'11.4722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1244519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'11.8526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'0.3804</w:t>
            </w:r>
          </w:p>
        </w:tc>
      </w:tr>
      <w:tr w:rsidR="000B5500" w:rsidRPr="000B5500" w:rsidTr="00A70AA3">
        <w:trPr>
          <w:trHeight w:val="2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VANAJA SUNDAR IYER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820000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'7.8095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820000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'7.8095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</w:tr>
      <w:tr w:rsidR="000B5500" w:rsidRPr="000B5500" w:rsidTr="00A70AA3">
        <w:trPr>
          <w:trHeight w:val="2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EBRAHIM Y RANGOONWALA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'0.9524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'0.9524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</w:tr>
      <w:tr w:rsidR="000B5500" w:rsidRPr="000B5500" w:rsidTr="00A70AA3">
        <w:trPr>
          <w:trHeight w:val="2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KRISHNAN 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43700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'0.4162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22267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'0.2121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'-0.2041</w:t>
            </w:r>
          </w:p>
        </w:tc>
      </w:tr>
      <w:tr w:rsidR="000B5500" w:rsidRPr="000B5500" w:rsidTr="00A70AA3">
        <w:trPr>
          <w:trHeight w:val="2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SHRIDHAR P IYER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22250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'0.2119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22250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'0.2119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</w:tr>
      <w:tr w:rsidR="000B5500" w:rsidRPr="000B5500" w:rsidTr="00A70AA3">
        <w:trPr>
          <w:trHeight w:val="2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Total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6746687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'64.2542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6765193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'64.4304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500" w:rsidRPr="000B5500" w:rsidRDefault="000B5500" w:rsidP="000B55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0B5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'0.1762</w:t>
            </w:r>
          </w:p>
        </w:tc>
      </w:tr>
    </w:tbl>
    <w:p w:rsidR="004D357E" w:rsidRDefault="004D357E" w:rsidP="00A73001">
      <w:pPr>
        <w:tabs>
          <w:tab w:val="left" w:pos="1254"/>
        </w:tabs>
        <w:kinsoku w:val="0"/>
        <w:overflowPunct w:val="0"/>
        <w:spacing w:before="123"/>
        <w:rPr>
          <w:b/>
          <w:bCs/>
          <w:sz w:val="20"/>
          <w:szCs w:val="20"/>
        </w:rPr>
      </w:pPr>
    </w:p>
    <w:p w:rsidR="00C1588D" w:rsidRDefault="00C1588D" w:rsidP="00C1588D">
      <w:pPr>
        <w:tabs>
          <w:tab w:val="left" w:pos="-142"/>
        </w:tabs>
        <w:kinsoku w:val="0"/>
        <w:overflowPunct w:val="0"/>
        <w:spacing w:before="86"/>
        <w:ind w:left="856" w:hanging="99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C. </w:t>
      </w:r>
      <w:r w:rsidRPr="00F337B7">
        <w:rPr>
          <w:b/>
          <w:bCs/>
          <w:sz w:val="20"/>
          <w:szCs w:val="20"/>
        </w:rPr>
        <w:t>Change</w:t>
      </w:r>
      <w:r w:rsidRPr="00F337B7">
        <w:rPr>
          <w:b/>
          <w:bCs/>
          <w:spacing w:val="-3"/>
          <w:sz w:val="20"/>
          <w:szCs w:val="20"/>
        </w:rPr>
        <w:t xml:space="preserve"> </w:t>
      </w:r>
      <w:r w:rsidRPr="00F337B7">
        <w:rPr>
          <w:b/>
          <w:bCs/>
          <w:sz w:val="20"/>
          <w:szCs w:val="20"/>
        </w:rPr>
        <w:t>in</w:t>
      </w:r>
      <w:r w:rsidRPr="00F337B7">
        <w:rPr>
          <w:b/>
          <w:bCs/>
          <w:spacing w:val="-3"/>
          <w:sz w:val="20"/>
          <w:szCs w:val="20"/>
        </w:rPr>
        <w:t xml:space="preserve"> </w:t>
      </w:r>
      <w:r w:rsidRPr="00F337B7">
        <w:rPr>
          <w:b/>
          <w:bCs/>
          <w:sz w:val="20"/>
          <w:szCs w:val="20"/>
        </w:rPr>
        <w:t>Promoters’</w:t>
      </w:r>
      <w:r w:rsidRPr="00F337B7">
        <w:rPr>
          <w:b/>
          <w:bCs/>
          <w:spacing w:val="-4"/>
          <w:sz w:val="20"/>
          <w:szCs w:val="20"/>
        </w:rPr>
        <w:t xml:space="preserve"> </w:t>
      </w:r>
      <w:r w:rsidRPr="00F337B7">
        <w:rPr>
          <w:b/>
          <w:bCs/>
          <w:sz w:val="20"/>
          <w:szCs w:val="20"/>
        </w:rPr>
        <w:t>Shareholding</w:t>
      </w:r>
      <w:r w:rsidRPr="00F337B7">
        <w:rPr>
          <w:b/>
          <w:bCs/>
          <w:spacing w:val="-3"/>
          <w:sz w:val="20"/>
          <w:szCs w:val="20"/>
        </w:rPr>
        <w:t xml:space="preserve"> </w:t>
      </w:r>
      <w:r w:rsidRPr="00F337B7">
        <w:rPr>
          <w:b/>
          <w:bCs/>
          <w:sz w:val="20"/>
          <w:szCs w:val="20"/>
        </w:rPr>
        <w:t>(please</w:t>
      </w:r>
      <w:r w:rsidRPr="00F337B7">
        <w:rPr>
          <w:b/>
          <w:bCs/>
          <w:spacing w:val="-3"/>
          <w:sz w:val="20"/>
          <w:szCs w:val="20"/>
        </w:rPr>
        <w:t xml:space="preserve"> </w:t>
      </w:r>
      <w:r w:rsidRPr="00F337B7">
        <w:rPr>
          <w:b/>
          <w:bCs/>
          <w:sz w:val="20"/>
          <w:szCs w:val="20"/>
        </w:rPr>
        <w:t>specify,</w:t>
      </w:r>
      <w:r w:rsidRPr="00F337B7">
        <w:rPr>
          <w:b/>
          <w:bCs/>
          <w:spacing w:val="-3"/>
          <w:sz w:val="20"/>
          <w:szCs w:val="20"/>
        </w:rPr>
        <w:t xml:space="preserve"> </w:t>
      </w:r>
      <w:r w:rsidRPr="00F337B7">
        <w:rPr>
          <w:b/>
          <w:bCs/>
          <w:sz w:val="20"/>
          <w:szCs w:val="20"/>
        </w:rPr>
        <w:t>if</w:t>
      </w:r>
      <w:r w:rsidRPr="00F337B7">
        <w:rPr>
          <w:b/>
          <w:bCs/>
          <w:spacing w:val="-3"/>
          <w:sz w:val="20"/>
          <w:szCs w:val="20"/>
        </w:rPr>
        <w:t xml:space="preserve"> </w:t>
      </w:r>
      <w:r w:rsidRPr="00F337B7">
        <w:rPr>
          <w:b/>
          <w:bCs/>
          <w:sz w:val="20"/>
          <w:szCs w:val="20"/>
        </w:rPr>
        <w:t>there</w:t>
      </w:r>
      <w:r w:rsidRPr="00F337B7">
        <w:rPr>
          <w:b/>
          <w:bCs/>
          <w:spacing w:val="-3"/>
          <w:sz w:val="20"/>
          <w:szCs w:val="20"/>
        </w:rPr>
        <w:t xml:space="preserve"> </w:t>
      </w:r>
      <w:r w:rsidRPr="00F337B7">
        <w:rPr>
          <w:b/>
          <w:bCs/>
          <w:sz w:val="20"/>
          <w:szCs w:val="20"/>
        </w:rPr>
        <w:t>is</w:t>
      </w:r>
      <w:r w:rsidRPr="00F337B7">
        <w:rPr>
          <w:b/>
          <w:bCs/>
          <w:spacing w:val="-3"/>
          <w:sz w:val="20"/>
          <w:szCs w:val="20"/>
        </w:rPr>
        <w:t xml:space="preserve"> </w:t>
      </w:r>
      <w:r w:rsidRPr="00F337B7">
        <w:rPr>
          <w:b/>
          <w:bCs/>
          <w:sz w:val="20"/>
          <w:szCs w:val="20"/>
        </w:rPr>
        <w:t>no</w:t>
      </w:r>
      <w:r w:rsidRPr="00F337B7">
        <w:rPr>
          <w:b/>
          <w:bCs/>
          <w:spacing w:val="-3"/>
          <w:sz w:val="20"/>
          <w:szCs w:val="20"/>
        </w:rPr>
        <w:t xml:space="preserve"> </w:t>
      </w:r>
      <w:r w:rsidRPr="00F337B7">
        <w:rPr>
          <w:b/>
          <w:bCs/>
          <w:sz w:val="20"/>
          <w:szCs w:val="20"/>
        </w:rPr>
        <w:t>change)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00"/>
        <w:gridCol w:w="2240"/>
        <w:gridCol w:w="961"/>
        <w:gridCol w:w="1417"/>
        <w:gridCol w:w="1418"/>
        <w:gridCol w:w="1134"/>
        <w:gridCol w:w="1276"/>
        <w:gridCol w:w="1275"/>
      </w:tblGrid>
      <w:tr w:rsidR="00C1588D" w:rsidRPr="00C1588D" w:rsidTr="00C1588D">
        <w:trPr>
          <w:trHeight w:val="290"/>
        </w:trPr>
        <w:tc>
          <w:tcPr>
            <w:tcW w:w="10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21st Century Management Services Limited        ISIN : INE253B01015</w:t>
            </w:r>
          </w:p>
        </w:tc>
      </w:tr>
      <w:tr w:rsidR="00C1588D" w:rsidRPr="00C1588D" w:rsidTr="00C1588D">
        <w:trPr>
          <w:trHeight w:val="300"/>
        </w:trPr>
        <w:tc>
          <w:tcPr>
            <w:tcW w:w="10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MGT-9 III. Change in Promoters Shareholding</w:t>
            </w:r>
          </w:p>
        </w:tc>
      </w:tr>
      <w:tr w:rsidR="00C1588D" w:rsidRPr="00C1588D" w:rsidTr="00C1588D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proofErr w:type="spellStart"/>
            <w:r w:rsidRPr="00C1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Sr</w:t>
            </w:r>
            <w:proofErr w:type="spellEnd"/>
            <w:r w:rsidRPr="00C1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 xml:space="preserve"> No.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3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Shareholding at the beginning of the year - 2024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Transactions during the year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Cumulative Shareholding at the end of the year - 2025</w:t>
            </w:r>
          </w:p>
        </w:tc>
      </w:tr>
      <w:tr w:rsidR="00C1588D" w:rsidRPr="00C1588D" w:rsidTr="00C1588D">
        <w:trPr>
          <w:trHeight w:val="4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Name &amp; Type of Transaction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NO.OF SHARES HELD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% OF TOTAL SHARES OF THE COMPANY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DATE OF TRANSACTION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NO. OF SHARES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NO OF SHARES HELD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% OF TOTAL SHARES OF THE COMPANY</w:t>
            </w:r>
          </w:p>
        </w:tc>
      </w:tr>
      <w:tr w:rsidR="00C1588D" w:rsidRPr="00C1588D" w:rsidTr="00C1588D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 xml:space="preserve">SUNDAR IYER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4556157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43.3920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4556157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43.3920</w:t>
            </w:r>
          </w:p>
        </w:tc>
      </w:tr>
      <w:tr w:rsidR="00C1588D" w:rsidRPr="00C1588D" w:rsidTr="00C1588D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AT THE END OF THE YEAR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4556157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43.3920</w:t>
            </w:r>
          </w:p>
        </w:tc>
      </w:tr>
      <w:tr w:rsidR="00C1588D" w:rsidRPr="00C1588D" w:rsidTr="00C1588D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 xml:space="preserve">KARTHIK SUNDAR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1204580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11.4722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1204580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11.4722</w:t>
            </w:r>
          </w:p>
        </w:tc>
      </w:tr>
      <w:tr w:rsidR="00C1588D" w:rsidRPr="00C1588D" w:rsidTr="00C1588D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28 Jun 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4649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1209229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11.5165</w:t>
            </w:r>
          </w:p>
        </w:tc>
      </w:tr>
      <w:tr w:rsidR="00C1588D" w:rsidRPr="00C1588D" w:rsidTr="00C1588D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28 Feb 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5389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1214618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11.5678</w:t>
            </w:r>
          </w:p>
        </w:tc>
      </w:tr>
      <w:tr w:rsidR="00C1588D" w:rsidRPr="00C1588D" w:rsidTr="00C1588D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07 Mar 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11665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1226283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11.6789</w:t>
            </w:r>
          </w:p>
        </w:tc>
      </w:tr>
      <w:tr w:rsidR="00C1588D" w:rsidRPr="00C1588D" w:rsidTr="00C1588D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28 Mar 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18236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1244519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11.8526</w:t>
            </w:r>
          </w:p>
        </w:tc>
      </w:tr>
      <w:tr w:rsidR="00C1588D" w:rsidRPr="00C1588D" w:rsidTr="00C1588D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AT THE END OF THE YEAR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1244519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11.8526</w:t>
            </w:r>
          </w:p>
        </w:tc>
      </w:tr>
      <w:tr w:rsidR="00C1588D" w:rsidRPr="00C1588D" w:rsidTr="00C1588D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 xml:space="preserve">VANAJA SUNDAR IYER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820000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7.8095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820000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7.8095</w:t>
            </w:r>
          </w:p>
        </w:tc>
      </w:tr>
      <w:tr w:rsidR="00C1588D" w:rsidRPr="00C1588D" w:rsidTr="00C1588D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AT THE END OF THE YEAR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820000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7.8095</w:t>
            </w:r>
          </w:p>
        </w:tc>
      </w:tr>
      <w:tr w:rsidR="00C1588D" w:rsidRPr="00C1588D" w:rsidTr="00C1588D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 xml:space="preserve">EBRAHIM Y RANGOONWALA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0.9524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0.9524</w:t>
            </w:r>
          </w:p>
        </w:tc>
      </w:tr>
      <w:tr w:rsidR="00C1588D" w:rsidRPr="00C1588D" w:rsidTr="00C1588D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AT THE END OF THE YEAR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0.9524</w:t>
            </w:r>
          </w:p>
        </w:tc>
      </w:tr>
      <w:tr w:rsidR="00C1588D" w:rsidRPr="00C1588D" w:rsidTr="00C1588D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 xml:space="preserve">KRISHNAN M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43700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0.4162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43700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0.4162</w:t>
            </w:r>
          </w:p>
        </w:tc>
      </w:tr>
      <w:tr w:rsidR="00C1588D" w:rsidRPr="00C1588D" w:rsidTr="00C1588D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13 Sep 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(10000)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33700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0.3210</w:t>
            </w:r>
          </w:p>
        </w:tc>
      </w:tr>
      <w:tr w:rsidR="00C1588D" w:rsidRPr="00C1588D" w:rsidTr="00C1588D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20 Sep 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(11433)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22267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0.2121</w:t>
            </w:r>
          </w:p>
        </w:tc>
      </w:tr>
      <w:tr w:rsidR="00C1588D" w:rsidRPr="00C1588D" w:rsidTr="00C1588D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AT THE END OF THE YEAR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22267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0.2121</w:t>
            </w:r>
          </w:p>
        </w:tc>
      </w:tr>
      <w:tr w:rsidR="00C1588D" w:rsidRPr="00C1588D" w:rsidTr="00C1588D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 xml:space="preserve">SHRIDHAR P IYER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12250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0.1167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12250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0.1167</w:t>
            </w:r>
          </w:p>
        </w:tc>
      </w:tr>
      <w:tr w:rsidR="00C1588D" w:rsidRPr="00C1588D" w:rsidTr="00C1588D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AT THE END OF THE YEAR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12250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0.1167</w:t>
            </w:r>
          </w:p>
        </w:tc>
      </w:tr>
      <w:tr w:rsidR="00C1588D" w:rsidRPr="00C1588D" w:rsidTr="00C1588D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 xml:space="preserve">SHRIDHAR IYER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0.0952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0.0952</w:t>
            </w:r>
          </w:p>
        </w:tc>
      </w:tr>
      <w:tr w:rsidR="00C1588D" w:rsidRPr="00C1588D" w:rsidTr="00C1588D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AT THE END OF THE YEAR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0.0952</w:t>
            </w:r>
          </w:p>
        </w:tc>
      </w:tr>
      <w:tr w:rsidR="00C1588D" w:rsidRPr="00C1588D" w:rsidTr="00C1588D">
        <w:trPr>
          <w:trHeight w:val="290"/>
        </w:trPr>
        <w:tc>
          <w:tcPr>
            <w:tcW w:w="1022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 xml:space="preserve">Note: 1.   Paid up Share Capital of the Company (Face Value </w:t>
            </w:r>
            <w:proofErr w:type="spellStart"/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Rs</w:t>
            </w:r>
            <w:proofErr w:type="spellEnd"/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 xml:space="preserve">. 10.00) at the end of the year </w:t>
            </w:r>
            <w:proofErr w:type="gramStart"/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is  10500000</w:t>
            </w:r>
            <w:proofErr w:type="gramEnd"/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 xml:space="preserve">  Shares.</w:t>
            </w:r>
          </w:p>
        </w:tc>
      </w:tr>
      <w:tr w:rsidR="00C1588D" w:rsidRPr="00C1588D" w:rsidTr="00C1588D">
        <w:trPr>
          <w:trHeight w:val="290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 xml:space="preserve">             2.   The details of holding </w:t>
            </w:r>
            <w:proofErr w:type="gramStart"/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has</w:t>
            </w:r>
            <w:proofErr w:type="gramEnd"/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 xml:space="preserve"> been clubbed based on PAN.</w:t>
            </w:r>
          </w:p>
        </w:tc>
      </w:tr>
      <w:tr w:rsidR="00C1588D" w:rsidRPr="00C1588D" w:rsidTr="00C1588D">
        <w:trPr>
          <w:trHeight w:val="290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88D" w:rsidRPr="00C1588D" w:rsidRDefault="00C1588D" w:rsidP="00C1588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 xml:space="preserve">             3.   % of total Shares of the Company </w:t>
            </w:r>
            <w:proofErr w:type="gramStart"/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is</w:t>
            </w:r>
            <w:proofErr w:type="gramEnd"/>
            <w:r w:rsidRPr="00C15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 xml:space="preserve"> based on the paid up Capital of the Company at the end of the Year.</w:t>
            </w:r>
          </w:p>
        </w:tc>
      </w:tr>
    </w:tbl>
    <w:p w:rsidR="00A70AA3" w:rsidRDefault="00A70AA3" w:rsidP="00A70AA3">
      <w:pPr>
        <w:tabs>
          <w:tab w:val="left" w:pos="-142"/>
        </w:tabs>
        <w:kinsoku w:val="0"/>
        <w:overflowPunct w:val="0"/>
        <w:spacing w:before="86"/>
        <w:ind w:left="856" w:hanging="998"/>
        <w:rPr>
          <w:b/>
          <w:bCs/>
          <w:sz w:val="20"/>
          <w:szCs w:val="20"/>
        </w:rPr>
      </w:pPr>
    </w:p>
    <w:p w:rsidR="00A70AA3" w:rsidRDefault="00A70AA3" w:rsidP="00A70AA3">
      <w:pPr>
        <w:tabs>
          <w:tab w:val="left" w:pos="-142"/>
        </w:tabs>
        <w:kinsoku w:val="0"/>
        <w:overflowPunct w:val="0"/>
        <w:spacing w:before="86"/>
        <w:ind w:left="856" w:hanging="998"/>
        <w:rPr>
          <w:b/>
          <w:bCs/>
          <w:sz w:val="20"/>
          <w:szCs w:val="20"/>
        </w:rPr>
      </w:pPr>
      <w:r w:rsidRPr="00C9659B">
        <w:rPr>
          <w:b/>
          <w:bCs/>
          <w:sz w:val="20"/>
          <w:szCs w:val="20"/>
        </w:rPr>
        <w:t>IV. Shareholding Pattern of Top Ten Shareholders</w:t>
      </w:r>
    </w:p>
    <w:p w:rsidR="004D357E" w:rsidRDefault="004D357E" w:rsidP="00A73001">
      <w:pPr>
        <w:tabs>
          <w:tab w:val="left" w:pos="1254"/>
        </w:tabs>
        <w:kinsoku w:val="0"/>
        <w:overflowPunct w:val="0"/>
        <w:spacing w:before="123"/>
        <w:rPr>
          <w:b/>
          <w:bCs/>
          <w:sz w:val="20"/>
          <w:szCs w:val="20"/>
        </w:rPr>
      </w:pPr>
    </w:p>
    <w:p w:rsidR="00BE7860" w:rsidRDefault="00BE7860" w:rsidP="00A73001">
      <w:pPr>
        <w:tabs>
          <w:tab w:val="left" w:pos="1254"/>
        </w:tabs>
        <w:kinsoku w:val="0"/>
        <w:overflowPunct w:val="0"/>
        <w:spacing w:before="123"/>
        <w:rPr>
          <w:b/>
          <w:bCs/>
          <w:sz w:val="20"/>
          <w:szCs w:val="20"/>
        </w:rPr>
      </w:pPr>
    </w:p>
    <w:tbl>
      <w:tblPr>
        <w:tblW w:w="10060" w:type="dxa"/>
        <w:tblInd w:w="93" w:type="dxa"/>
        <w:tblLook w:val="04A0" w:firstRow="1" w:lastRow="0" w:firstColumn="1" w:lastColumn="0" w:noHBand="0" w:noVBand="1"/>
      </w:tblPr>
      <w:tblGrid>
        <w:gridCol w:w="500"/>
        <w:gridCol w:w="2721"/>
        <w:gridCol w:w="1220"/>
        <w:gridCol w:w="1120"/>
        <w:gridCol w:w="1399"/>
        <w:gridCol w:w="980"/>
        <w:gridCol w:w="1000"/>
        <w:gridCol w:w="1120"/>
      </w:tblGrid>
      <w:tr w:rsidR="00A70AA3" w:rsidRPr="00A70AA3" w:rsidTr="00A70AA3">
        <w:trPr>
          <w:trHeight w:val="290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21st Century Management Services Limited        ISIN : INE253B01015</w:t>
            </w:r>
          </w:p>
        </w:tc>
      </w:tr>
      <w:tr w:rsidR="00A70AA3" w:rsidRPr="00A70AA3" w:rsidTr="00A70AA3">
        <w:trPr>
          <w:trHeight w:val="300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MGT-9 IV. Shareholding Pattern of Top Ten Shareholders</w:t>
            </w:r>
          </w:p>
        </w:tc>
      </w:tr>
      <w:tr w:rsidR="00A70AA3" w:rsidRPr="00A70AA3" w:rsidTr="00A70AA3">
        <w:trPr>
          <w:trHeight w:val="58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proofErr w:type="spellStart"/>
            <w:r w:rsidRPr="00A70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Sr</w:t>
            </w:r>
            <w:proofErr w:type="spellEnd"/>
            <w:r w:rsidRPr="00A70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 xml:space="preserve"> No.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Shareholding at the beginning of the year - 2024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Transactions during the year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Cumulative Shareholding at the end of the year - 2025</w:t>
            </w:r>
          </w:p>
        </w:tc>
      </w:tr>
      <w:tr w:rsidR="00A70AA3" w:rsidRPr="00A70AA3" w:rsidTr="00A70AA3">
        <w:trPr>
          <w:trHeight w:val="7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Name &amp; Type of Transaction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NO.OF SHARES HELD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% OF TOTAL SHARES OF THE COMPANY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DATE OF TRANSACTION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NO. OF SHARES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NO OF SHARES HELD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% OF TOTAL SHARES OF THE COMPANY</w:t>
            </w:r>
          </w:p>
        </w:tc>
      </w:tr>
      <w:tr w:rsidR="00A70AA3" w:rsidRPr="00A70AA3" w:rsidTr="00A70AA3">
        <w:trPr>
          <w:trHeight w:val="4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 xml:space="preserve">INVESTOR EDUCATION AND PROTECTION FUND AUTHORITY MINISTRY OF CORPORATE AFFAIRS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717716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6.8354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717716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6.8354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AT THE END OF THE YEAR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717716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6.8354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 xml:space="preserve">T RAKESH KUMAR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0.0000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09 Aug 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0.0952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16 Aug 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2285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12285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0.1170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23 Aug 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32285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0.3075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13 Sep 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4000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36285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0.3456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20 Sep 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6364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42649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0.4062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11 Oct 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52649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0.5014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25 Oct 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17000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69649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0.6633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08 Nov 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69740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0.6642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29 Nov 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8828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78568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0.7483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06 Dec 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7296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85864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0.8178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13 Dec 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87864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0.8368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AT THE END OF THE YEAR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87864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0.8368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 xml:space="preserve">PANNA LAL BHANSALI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0.0000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07 Jun 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76367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76367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0.7273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28 Jun 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(6367)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0.6667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12 Jul 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75000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0.7143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19 Jul 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(20740)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54260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0.5168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26 Jul 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59260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0.5644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09 Aug 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(2500)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56760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0.5406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22 Nov 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(2000)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54760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0.5215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06 Dec 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17211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71971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0.6854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13 Dec 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10800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82771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0.7883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17 Jan 2025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(2878)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79893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0.7609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24 Jan 2025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(1)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79892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0.7609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AT THE END OF THE YEAR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79892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0.7609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 xml:space="preserve">JAGANNATH DEJU DEVADIGA HUF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50680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0.4827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50680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0.4827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AT THE END OF THE YEAR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50680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0.4827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 xml:space="preserve">SREEHARI PATIBANDLA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50000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0.4762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50000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0.4762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AT THE END OF THE YEAR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50000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0.4762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 xml:space="preserve">MUKESH AGARWAL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50000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0.4762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50000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0.4762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lastRenderedPageBreak/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05 Jul 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(2500)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47500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0.4524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09 Aug 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(2500)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45000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0.4286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13 Sep 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(500)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44500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0.4238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AT THE END OF THE YEAR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44500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0.4238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JAGRUTI JAYKUMAR UDESHI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46500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0.4429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46500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0.4429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12 Apr 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47520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0.4526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26 Apr 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(300)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47220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0.4497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24 May 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(1720)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45500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0.4333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14 Jun 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(36482)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9018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0.0859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21 Jun 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5982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15000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0.1429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28 Jun 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19407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34407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0.3277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26 Jul 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1186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35593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0.3390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09 Aug 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14407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50000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0.4762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08 Nov 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(7000)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43000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0.4095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22 Nov 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7000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50000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0.4762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06 Dec 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3002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53002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0.5048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13 Dec 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(4916)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48086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0.4580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20 Dec 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(3996)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44090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0.4199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AT THE END OF THE YEAR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44090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0.4199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KAMRUDIN ABDEALY SAREEA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37000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0.3524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37000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0.3524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AT THE END OF THE YEAR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37000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0.3524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FARZANA KAMRUDDIN SAREEA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36000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0.3429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36000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0.3429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28 Mar 2025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(2000)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34000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0.3238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AT THE END OF THE YEAR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34000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0.3238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SURESHBHAI BABUBHAI BELADIYA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33414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0.3182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33414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0.3182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19 Apr 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33422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0.3183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17 May 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1367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34789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0.3313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24 May 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35789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0.3408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03 Jan 2025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(1000)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34789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0.3313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10 Jan 2025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(386)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34403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0.3276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17 Jan 2025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386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34789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0.3313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21 Mar 2025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(2000)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32789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0.3123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AT THE END OF THE YEAR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32789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0.3123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 xml:space="preserve">ABDULRAHIM SULEMAN SHAIKH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35438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0.3375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35438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0.3375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30 Aug 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(5000)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30438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0.2899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06 Sep 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(10000)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20438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0.1946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13 Sep 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(10626)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9812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0.0934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AT THE END OF THE YEAR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9812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0.0934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SHARE INDIA SECURITIES LIMITED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67500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0.6429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67500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0.6429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12 Apr 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949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68449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0.6519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07 Jun 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68450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0.6519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09 Aug 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(38450)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30000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0.2857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16 Aug 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(5000)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25000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0.2381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23 Aug 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(10000)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15000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0.1429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27 Sep 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(1740)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13260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0.1263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lastRenderedPageBreak/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04 Oct 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(7785)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5475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0.0521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20 Dec 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(4975)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0.0048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Transfer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03 Jan 2025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(500)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0.0000</w:t>
            </w:r>
          </w:p>
        </w:tc>
      </w:tr>
      <w:tr w:rsidR="00A70AA3" w:rsidRPr="00A70AA3" w:rsidTr="00A70AA3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AT THE END OF THE YEAR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AA3" w:rsidRPr="00A70AA3" w:rsidRDefault="00A70AA3" w:rsidP="00A70AA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</w:pPr>
            <w:r w:rsidRPr="00A70A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/>
              </w:rPr>
              <w:t>0.0000</w:t>
            </w:r>
          </w:p>
        </w:tc>
      </w:tr>
      <w:tr w:rsidR="00A70AA3" w:rsidRPr="00A70AA3" w:rsidTr="00A70AA3">
        <w:trPr>
          <w:trHeight w:val="290"/>
        </w:trPr>
        <w:tc>
          <w:tcPr>
            <w:tcW w:w="100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860" w:rsidRDefault="00BE7860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</w:p>
          <w:p w:rsidR="00A70AA3" w:rsidRPr="00320226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32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 xml:space="preserve">Note: 1.   Paid up Share Capital of the Company (Face Value </w:t>
            </w:r>
            <w:proofErr w:type="spellStart"/>
            <w:r w:rsidRPr="0032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Rs</w:t>
            </w:r>
            <w:proofErr w:type="spellEnd"/>
            <w:r w:rsidRPr="0032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 xml:space="preserve">. 10.00) at the end of the year </w:t>
            </w:r>
            <w:r w:rsidR="00320226" w:rsidRPr="0032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is 10500000 Shares</w:t>
            </w:r>
            <w:r w:rsidRPr="0032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.</w:t>
            </w:r>
          </w:p>
        </w:tc>
      </w:tr>
      <w:tr w:rsidR="00A70AA3" w:rsidRPr="00A70AA3" w:rsidTr="00A70AA3">
        <w:trPr>
          <w:trHeight w:val="290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AA3" w:rsidRPr="00320226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32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 xml:space="preserve">             2.   The details of holding </w:t>
            </w:r>
            <w:r w:rsidR="00320226" w:rsidRPr="0032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have</w:t>
            </w:r>
            <w:r w:rsidRPr="0032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 xml:space="preserve"> been clubbed based on PAN.</w:t>
            </w:r>
          </w:p>
        </w:tc>
      </w:tr>
      <w:tr w:rsidR="00A70AA3" w:rsidRPr="00A70AA3" w:rsidTr="00A70AA3">
        <w:trPr>
          <w:trHeight w:val="290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AA3" w:rsidRPr="00320226" w:rsidRDefault="00A70AA3" w:rsidP="00A70A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32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 xml:space="preserve">             3.   % of total Shares of the Company </w:t>
            </w:r>
            <w:r w:rsidR="00320226" w:rsidRPr="0032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are</w:t>
            </w:r>
            <w:r w:rsidRPr="00320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 xml:space="preserve"> based on the paid up Capital of the Company at the end of the Year.</w:t>
            </w:r>
          </w:p>
        </w:tc>
      </w:tr>
    </w:tbl>
    <w:p w:rsidR="004D357E" w:rsidRDefault="004D357E" w:rsidP="00A73001">
      <w:pPr>
        <w:tabs>
          <w:tab w:val="left" w:pos="1254"/>
        </w:tabs>
        <w:kinsoku w:val="0"/>
        <w:overflowPunct w:val="0"/>
        <w:spacing w:before="123"/>
        <w:rPr>
          <w:b/>
          <w:bCs/>
          <w:sz w:val="20"/>
          <w:szCs w:val="20"/>
        </w:rPr>
      </w:pPr>
    </w:p>
    <w:p w:rsidR="00F337B7" w:rsidRDefault="00F337B7" w:rsidP="00F337B7">
      <w:pPr>
        <w:pStyle w:val="Heading4"/>
        <w:numPr>
          <w:ilvl w:val="1"/>
          <w:numId w:val="1"/>
        </w:numPr>
        <w:tabs>
          <w:tab w:val="left" w:pos="857"/>
        </w:tabs>
        <w:kinsoku w:val="0"/>
        <w:overflowPunct w:val="0"/>
        <w:spacing w:before="96"/>
        <w:ind w:left="856"/>
      </w:pPr>
      <w:r>
        <w:t>Shareholding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Directors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Managerial</w:t>
      </w:r>
      <w:r>
        <w:rPr>
          <w:spacing w:val="-2"/>
        </w:rPr>
        <w:t xml:space="preserve"> </w:t>
      </w:r>
      <w:r>
        <w:t>Personnel:</w:t>
      </w:r>
    </w:p>
    <w:p w:rsidR="00F337B7" w:rsidRDefault="00F337B7" w:rsidP="00F337B7">
      <w:pPr>
        <w:pStyle w:val="BodyText"/>
        <w:kinsoku w:val="0"/>
        <w:overflowPunct w:val="0"/>
        <w:spacing w:before="1"/>
        <w:ind w:left="0"/>
        <w:jc w:val="left"/>
        <w:rPr>
          <w:b/>
          <w:bCs/>
          <w:sz w:val="13"/>
          <w:szCs w:val="13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3"/>
        <w:gridCol w:w="3169"/>
        <w:gridCol w:w="1064"/>
        <w:gridCol w:w="1171"/>
        <w:gridCol w:w="1334"/>
        <w:gridCol w:w="1605"/>
      </w:tblGrid>
      <w:tr w:rsidR="00F337B7" w:rsidTr="004F2EF5">
        <w:trPr>
          <w:trHeight w:val="490"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11" w:line="249" w:lineRule="auto"/>
              <w:ind w:left="218" w:right="28" w:hanging="161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95"/>
                <w:sz w:val="20"/>
                <w:szCs w:val="20"/>
              </w:rPr>
              <w:t>SNo</w:t>
            </w:r>
            <w:proofErr w:type="spellEnd"/>
            <w:r>
              <w:rPr>
                <w:b/>
                <w:bCs/>
                <w:w w:val="95"/>
                <w:sz w:val="20"/>
                <w:szCs w:val="20"/>
              </w:rPr>
              <w:t>.</w:t>
            </w:r>
            <w:r>
              <w:rPr>
                <w:b/>
                <w:bCs/>
                <w:spacing w:val="-50"/>
                <w:w w:val="9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11"/>
              <w:ind w:left="89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SUNDAR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IYER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line="240" w:lineRule="atLeast"/>
              <w:ind w:left="106" w:right="89" w:firstLine="12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>Shareholding at the</w:t>
            </w:r>
            <w:r>
              <w:rPr>
                <w:b/>
                <w:bCs/>
                <w:spacing w:val="1"/>
                <w:w w:val="9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beginning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line="240" w:lineRule="atLeast"/>
              <w:ind w:left="642" w:hanging="47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>Cumulative</w:t>
            </w:r>
            <w:r>
              <w:rPr>
                <w:b/>
                <w:bCs/>
                <w:spacing w:val="1"/>
                <w:w w:val="95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</w:rPr>
              <w:t>Shareholding</w:t>
            </w:r>
            <w:r>
              <w:rPr>
                <w:b/>
                <w:bCs/>
                <w:spacing w:val="-50"/>
                <w:w w:val="9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during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year</w:t>
            </w:r>
          </w:p>
        </w:tc>
      </w:tr>
      <w:tr w:rsidR="00F337B7" w:rsidTr="004F2EF5">
        <w:trPr>
          <w:trHeight w:val="970"/>
        </w:trPr>
        <w:tc>
          <w:tcPr>
            <w:tcW w:w="10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BodyText"/>
              <w:kinsoku w:val="0"/>
              <w:overflowPunct w:val="0"/>
              <w:spacing w:before="1"/>
              <w:ind w:left="0"/>
              <w:jc w:val="lef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BodyText"/>
              <w:kinsoku w:val="0"/>
              <w:overflowPunct w:val="0"/>
              <w:spacing w:before="1"/>
              <w:ind w:left="0"/>
              <w:jc w:val="lef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11" w:line="249" w:lineRule="auto"/>
              <w:ind w:left="225" w:right="196" w:firstLine="23"/>
              <w:rPr>
                <w:b/>
                <w:bCs/>
                <w:w w:val="95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No. of</w:t>
            </w:r>
            <w:r>
              <w:rPr>
                <w:b/>
                <w:bCs/>
                <w:spacing w:val="-53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</w:rPr>
              <w:t>shares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line="240" w:lineRule="atLeast"/>
              <w:ind w:left="136" w:right="12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of total</w:t>
            </w:r>
            <w:r>
              <w:rPr>
                <w:b/>
                <w:bCs/>
                <w:spacing w:val="-54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</w:rPr>
              <w:t>shares</w:t>
            </w:r>
            <w:r>
              <w:rPr>
                <w:b/>
                <w:bCs/>
                <w:spacing w:val="2"/>
                <w:w w:val="95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</w:rPr>
              <w:t>of</w:t>
            </w:r>
            <w:r>
              <w:rPr>
                <w:b/>
                <w:bCs/>
                <w:spacing w:val="1"/>
                <w:w w:val="9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11" w:line="249" w:lineRule="auto"/>
              <w:ind w:left="361" w:right="330" w:firstLine="23"/>
              <w:rPr>
                <w:b/>
                <w:bCs/>
                <w:w w:val="95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No. of</w:t>
            </w:r>
            <w:r>
              <w:rPr>
                <w:b/>
                <w:bCs/>
                <w:spacing w:val="-53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</w:rPr>
              <w:t>shares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11" w:line="249" w:lineRule="auto"/>
              <w:ind w:left="77" w:right="63" w:hanging="1"/>
              <w:jc w:val="center"/>
              <w:rPr>
                <w:b/>
                <w:bCs/>
                <w:w w:val="95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of total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shares</w:t>
            </w:r>
            <w:r>
              <w:rPr>
                <w:b/>
                <w:bCs/>
                <w:spacing w:val="5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</w:rPr>
              <w:t>the</w:t>
            </w:r>
            <w:r>
              <w:rPr>
                <w:b/>
                <w:bCs/>
                <w:spacing w:val="1"/>
                <w:w w:val="95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</w:rPr>
              <w:t>company</w:t>
            </w:r>
          </w:p>
        </w:tc>
      </w:tr>
      <w:tr w:rsidR="00F337B7" w:rsidTr="004F2EF5">
        <w:trPr>
          <w:trHeight w:val="29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11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beginning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year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11" w:line="227" w:lineRule="exact"/>
              <w:ind w:right="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4556157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9" w:line="229" w:lineRule="exact"/>
              <w:ind w:right="43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43.3920</w:t>
            </w:r>
          </w:p>
          <w:p w:rsidR="00F337B7" w:rsidRDefault="00F337B7" w:rsidP="00A73001">
            <w:pPr>
              <w:pStyle w:val="TableParagraph"/>
              <w:kinsoku w:val="0"/>
              <w:overflowPunct w:val="0"/>
              <w:spacing w:before="9" w:line="229" w:lineRule="exact"/>
              <w:ind w:right="43"/>
              <w:jc w:val="right"/>
              <w:rPr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37B7" w:rsidTr="004F2EF5">
        <w:trPr>
          <w:trHeight w:val="49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line="240" w:lineRule="atLeast"/>
              <w:ind w:left="56" w:right="359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NO TRANSACTIONS DURING THE</w:t>
            </w:r>
            <w:r>
              <w:rPr>
                <w:spacing w:val="-50"/>
                <w:w w:val="95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YEAR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11"/>
              <w:ind w:right="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11"/>
              <w:ind w:right="4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  <w:p w:rsidR="00F337B7" w:rsidRDefault="00F337B7" w:rsidP="00A73001">
            <w:pPr>
              <w:pStyle w:val="TableParagraph"/>
              <w:kinsoku w:val="0"/>
              <w:overflowPunct w:val="0"/>
              <w:spacing w:before="11"/>
              <w:ind w:right="43"/>
              <w:jc w:val="right"/>
              <w:rPr>
                <w:sz w:val="20"/>
                <w:szCs w:val="20"/>
              </w:rPr>
            </w:pPr>
          </w:p>
        </w:tc>
      </w:tr>
      <w:tr w:rsidR="00F337B7" w:rsidTr="004F2EF5">
        <w:trPr>
          <w:trHeight w:val="258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11" w:line="227" w:lineRule="exact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 end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 year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11" w:line="227" w:lineRule="exact"/>
              <w:ind w:right="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4556157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9" w:line="229" w:lineRule="exact"/>
              <w:ind w:right="43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43.3920</w:t>
            </w:r>
          </w:p>
          <w:p w:rsidR="00F337B7" w:rsidRDefault="00F337B7" w:rsidP="00A73001">
            <w:pPr>
              <w:pStyle w:val="TableParagraph"/>
              <w:kinsoku w:val="0"/>
              <w:overflowPunct w:val="0"/>
              <w:spacing w:before="9" w:line="229" w:lineRule="exact"/>
              <w:ind w:right="43"/>
              <w:jc w:val="right"/>
              <w:rPr>
                <w:sz w:val="21"/>
                <w:szCs w:val="21"/>
              </w:rPr>
            </w:pPr>
          </w:p>
        </w:tc>
      </w:tr>
    </w:tbl>
    <w:p w:rsidR="00F337B7" w:rsidRDefault="00F337B7" w:rsidP="00F337B7">
      <w:pPr>
        <w:pStyle w:val="BodyText"/>
        <w:kinsoku w:val="0"/>
        <w:overflowPunct w:val="0"/>
        <w:spacing w:before="9"/>
        <w:ind w:left="0"/>
        <w:jc w:val="left"/>
        <w:rPr>
          <w:b/>
          <w:bCs/>
          <w:sz w:val="16"/>
          <w:szCs w:val="16"/>
        </w:rPr>
      </w:pPr>
    </w:p>
    <w:p w:rsidR="00F337B7" w:rsidRDefault="00F337B7" w:rsidP="00F337B7">
      <w:pPr>
        <w:pStyle w:val="BodyText"/>
        <w:kinsoku w:val="0"/>
        <w:overflowPunct w:val="0"/>
        <w:spacing w:before="9"/>
        <w:ind w:left="0"/>
        <w:jc w:val="left"/>
        <w:rPr>
          <w:b/>
          <w:bCs/>
          <w:sz w:val="16"/>
          <w:szCs w:val="16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5"/>
        <w:gridCol w:w="3187"/>
        <w:gridCol w:w="1118"/>
        <w:gridCol w:w="1143"/>
        <w:gridCol w:w="928"/>
        <w:gridCol w:w="1985"/>
      </w:tblGrid>
      <w:tr w:rsidR="00F337B7" w:rsidTr="004F2EF5">
        <w:trPr>
          <w:trHeight w:val="490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11" w:line="249" w:lineRule="auto"/>
              <w:ind w:left="209" w:right="31" w:hanging="15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90"/>
                <w:sz w:val="20"/>
                <w:szCs w:val="20"/>
              </w:rPr>
              <w:t>SNo</w:t>
            </w:r>
            <w:proofErr w:type="spellEnd"/>
            <w:r>
              <w:rPr>
                <w:b/>
                <w:bCs/>
                <w:w w:val="90"/>
                <w:sz w:val="20"/>
                <w:szCs w:val="20"/>
              </w:rPr>
              <w:t>.</w:t>
            </w:r>
            <w:r>
              <w:rPr>
                <w:b/>
                <w:bCs/>
                <w:spacing w:val="-47"/>
                <w:w w:val="9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11"/>
              <w:ind w:left="3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KRISHNAN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MUTHUKUMAR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line="240" w:lineRule="atLeast"/>
              <w:ind w:left="117" w:right="104" w:firstLine="12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>Shareholding at the</w:t>
            </w:r>
            <w:r>
              <w:rPr>
                <w:b/>
                <w:bCs/>
                <w:spacing w:val="1"/>
                <w:w w:val="9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beginning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line="240" w:lineRule="atLeast"/>
              <w:ind w:left="628" w:hanging="47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>Cumulative</w:t>
            </w:r>
            <w:r>
              <w:rPr>
                <w:b/>
                <w:bCs/>
                <w:spacing w:val="1"/>
                <w:w w:val="95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</w:rPr>
              <w:t>Shareholding</w:t>
            </w:r>
            <w:r>
              <w:rPr>
                <w:b/>
                <w:bCs/>
                <w:spacing w:val="-50"/>
                <w:w w:val="9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during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year</w:t>
            </w:r>
          </w:p>
        </w:tc>
      </w:tr>
      <w:tr w:rsidR="00F337B7" w:rsidTr="004F2EF5">
        <w:trPr>
          <w:trHeight w:val="970"/>
        </w:trPr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BodyText"/>
              <w:kinsoku w:val="0"/>
              <w:overflowPunct w:val="0"/>
              <w:spacing w:before="9"/>
              <w:ind w:left="0"/>
              <w:jc w:val="lef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1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BodyText"/>
              <w:kinsoku w:val="0"/>
              <w:overflowPunct w:val="0"/>
              <w:spacing w:before="9"/>
              <w:ind w:left="0"/>
              <w:jc w:val="lef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11" w:line="249" w:lineRule="auto"/>
              <w:ind w:left="267" w:right="240" w:firstLine="7"/>
              <w:rPr>
                <w:b/>
                <w:bCs/>
                <w:w w:val="9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No. of</w:t>
            </w:r>
            <w:r>
              <w:rPr>
                <w:b/>
                <w:bCs/>
                <w:spacing w:val="-53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90"/>
                <w:sz w:val="20"/>
                <w:szCs w:val="20"/>
              </w:rPr>
              <w:t>shares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line="240" w:lineRule="atLeast"/>
              <w:ind w:left="121" w:right="117"/>
              <w:jc w:val="center"/>
              <w:rPr>
                <w:b/>
                <w:bCs/>
                <w:w w:val="95"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% of total</w:t>
            </w:r>
            <w:r>
              <w:rPr>
                <w:b/>
                <w:bCs/>
                <w:spacing w:val="-53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</w:rPr>
              <w:t>shares of</w:t>
            </w:r>
            <w:r>
              <w:rPr>
                <w:b/>
                <w:bCs/>
                <w:spacing w:val="-50"/>
                <w:w w:val="9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</w:rPr>
              <w:t>company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11"/>
              <w:ind w:right="48"/>
              <w:jc w:val="right"/>
              <w:rPr>
                <w:b/>
                <w:bCs/>
                <w:w w:val="95"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>No.</w:t>
            </w:r>
            <w:r>
              <w:rPr>
                <w:b/>
                <w:bCs/>
                <w:spacing w:val="-1"/>
                <w:w w:val="95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</w:rPr>
              <w:t>of</w:t>
            </w:r>
            <w:r>
              <w:rPr>
                <w:b/>
                <w:bCs/>
                <w:spacing w:val="-1"/>
                <w:w w:val="95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</w:rPr>
              <w:t>shares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11" w:line="249" w:lineRule="auto"/>
              <w:ind w:left="93" w:right="89" w:hanging="5"/>
              <w:jc w:val="center"/>
              <w:rPr>
                <w:b/>
                <w:bCs/>
                <w:w w:val="9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total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</w:rPr>
              <w:t>shares</w:t>
            </w:r>
            <w:r>
              <w:rPr>
                <w:b/>
                <w:bCs/>
                <w:spacing w:val="50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</w:rPr>
              <w:t>of</w:t>
            </w:r>
            <w:r>
              <w:rPr>
                <w:b/>
                <w:bCs/>
                <w:spacing w:val="1"/>
                <w:w w:val="95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90"/>
                <w:sz w:val="20"/>
                <w:szCs w:val="20"/>
              </w:rPr>
              <w:t>the</w:t>
            </w:r>
            <w:r>
              <w:rPr>
                <w:b/>
                <w:bCs/>
                <w:spacing w:val="14"/>
                <w:w w:val="90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90"/>
                <w:sz w:val="20"/>
                <w:szCs w:val="20"/>
              </w:rPr>
              <w:t>company</w:t>
            </w:r>
          </w:p>
        </w:tc>
      </w:tr>
      <w:tr w:rsidR="00F337B7" w:rsidTr="004F2EF5">
        <w:trPr>
          <w:trHeight w:val="258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11" w:line="227" w:lineRule="exact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beginning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year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11" w:line="227" w:lineRule="exact"/>
              <w:ind w:left="5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9" w:line="229" w:lineRule="exact"/>
              <w:ind w:left="44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0.4162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AA3" w:rsidTr="004F2EF5">
        <w:trPr>
          <w:trHeight w:val="490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A3" w:rsidRDefault="00A70AA3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A3" w:rsidRPr="00320226" w:rsidRDefault="00A70AA3" w:rsidP="00320226">
            <w:pPr>
              <w:pStyle w:val="TableParagraph"/>
              <w:kinsoku w:val="0"/>
              <w:overflowPunct w:val="0"/>
              <w:spacing w:before="11" w:line="227" w:lineRule="exact"/>
              <w:rPr>
                <w:sz w:val="20"/>
                <w:szCs w:val="20"/>
              </w:rPr>
            </w:pPr>
            <w:r w:rsidRPr="00320226">
              <w:rPr>
                <w:sz w:val="20"/>
                <w:szCs w:val="20"/>
              </w:rPr>
              <w:t xml:space="preserve">TRANSACTIONS DURING THE </w:t>
            </w:r>
            <w:r>
              <w:rPr>
                <w:sz w:val="20"/>
                <w:szCs w:val="20"/>
              </w:rPr>
              <w:t>YEAR - SALES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A3" w:rsidRPr="00320226" w:rsidRDefault="00320226" w:rsidP="00320226">
            <w:pPr>
              <w:pStyle w:val="TableParagraph"/>
              <w:kinsoku w:val="0"/>
              <w:overflowPunct w:val="0"/>
              <w:spacing w:before="11" w:line="227" w:lineRule="exact"/>
              <w:ind w:left="503"/>
              <w:rPr>
                <w:sz w:val="20"/>
                <w:szCs w:val="20"/>
              </w:rPr>
            </w:pPr>
            <w:r w:rsidRPr="00320226">
              <w:rPr>
                <w:sz w:val="20"/>
                <w:szCs w:val="20"/>
              </w:rPr>
              <w:t>21433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A3" w:rsidRPr="00320226" w:rsidRDefault="00320226" w:rsidP="00320226">
            <w:pPr>
              <w:pStyle w:val="TableParagraph"/>
              <w:kinsoku w:val="0"/>
              <w:overflowPunct w:val="0"/>
              <w:spacing w:before="11" w:line="227" w:lineRule="exact"/>
              <w:ind w:left="503"/>
              <w:rPr>
                <w:sz w:val="20"/>
                <w:szCs w:val="20"/>
              </w:rPr>
            </w:pPr>
            <w:r w:rsidRPr="00320226">
              <w:rPr>
                <w:sz w:val="20"/>
                <w:szCs w:val="20"/>
              </w:rPr>
              <w:t>0.2121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A3" w:rsidRDefault="00A70AA3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A3" w:rsidRDefault="00A70AA3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37B7" w:rsidTr="004F2EF5">
        <w:trPr>
          <w:trHeight w:val="258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11" w:line="227" w:lineRule="exact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 end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 year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320226" w:rsidP="00A73001">
            <w:pPr>
              <w:pStyle w:val="TableParagraph"/>
              <w:kinsoku w:val="0"/>
              <w:overflowPunct w:val="0"/>
              <w:spacing w:before="11" w:line="227" w:lineRule="exact"/>
              <w:ind w:right="4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320226" w:rsidP="00320226">
            <w:pPr>
              <w:pStyle w:val="TableParagraph"/>
              <w:kinsoku w:val="0"/>
              <w:overflowPunct w:val="0"/>
              <w:spacing w:before="9" w:line="229" w:lineRule="exact"/>
              <w:ind w:left="63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0.2041</w:t>
            </w:r>
          </w:p>
        </w:tc>
      </w:tr>
    </w:tbl>
    <w:p w:rsidR="00F337B7" w:rsidRDefault="00F337B7" w:rsidP="00F337B7">
      <w:pPr>
        <w:pStyle w:val="BodyText"/>
        <w:kinsoku w:val="0"/>
        <w:overflowPunct w:val="0"/>
        <w:spacing w:before="85" w:line="249" w:lineRule="auto"/>
        <w:ind w:right="406" w:hanging="397"/>
        <w:jc w:val="left"/>
        <w:rPr>
          <w:b/>
          <w:bCs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5"/>
        <w:gridCol w:w="3187"/>
        <w:gridCol w:w="1118"/>
        <w:gridCol w:w="1143"/>
        <w:gridCol w:w="928"/>
        <w:gridCol w:w="1985"/>
      </w:tblGrid>
      <w:tr w:rsidR="00F337B7" w:rsidTr="004F2EF5">
        <w:trPr>
          <w:trHeight w:val="490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11" w:line="249" w:lineRule="auto"/>
              <w:ind w:left="209" w:right="31" w:hanging="15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90"/>
                <w:sz w:val="20"/>
                <w:szCs w:val="20"/>
              </w:rPr>
              <w:t>SNo</w:t>
            </w:r>
            <w:proofErr w:type="spellEnd"/>
            <w:r>
              <w:rPr>
                <w:b/>
                <w:bCs/>
                <w:w w:val="90"/>
                <w:sz w:val="20"/>
                <w:szCs w:val="20"/>
              </w:rPr>
              <w:t>.</w:t>
            </w:r>
            <w:r>
              <w:rPr>
                <w:b/>
                <w:bCs/>
                <w:spacing w:val="-47"/>
                <w:w w:val="9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11"/>
              <w:ind w:left="3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KARTHIK SUNDAR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line="240" w:lineRule="atLeast"/>
              <w:ind w:left="117" w:right="104" w:firstLine="12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>Shareholding at the</w:t>
            </w:r>
            <w:r>
              <w:rPr>
                <w:b/>
                <w:bCs/>
                <w:spacing w:val="1"/>
                <w:w w:val="9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beginning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line="240" w:lineRule="atLeast"/>
              <w:ind w:left="628" w:hanging="47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>Cumulative</w:t>
            </w:r>
            <w:r>
              <w:rPr>
                <w:b/>
                <w:bCs/>
                <w:spacing w:val="1"/>
                <w:w w:val="95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</w:rPr>
              <w:t>Shareholding</w:t>
            </w:r>
            <w:r>
              <w:rPr>
                <w:b/>
                <w:bCs/>
                <w:spacing w:val="-50"/>
                <w:w w:val="9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during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year</w:t>
            </w:r>
          </w:p>
        </w:tc>
      </w:tr>
      <w:tr w:rsidR="00F337B7" w:rsidTr="004F2EF5">
        <w:trPr>
          <w:trHeight w:val="970"/>
        </w:trPr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BodyText"/>
              <w:kinsoku w:val="0"/>
              <w:overflowPunct w:val="0"/>
              <w:spacing w:before="9"/>
              <w:ind w:left="0"/>
              <w:jc w:val="lef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1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BodyText"/>
              <w:kinsoku w:val="0"/>
              <w:overflowPunct w:val="0"/>
              <w:spacing w:before="9"/>
              <w:ind w:left="0"/>
              <w:jc w:val="lef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11" w:line="249" w:lineRule="auto"/>
              <w:ind w:left="267" w:right="240" w:firstLine="7"/>
              <w:rPr>
                <w:b/>
                <w:bCs/>
                <w:w w:val="9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No. of</w:t>
            </w:r>
            <w:r>
              <w:rPr>
                <w:b/>
                <w:bCs/>
                <w:spacing w:val="-53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90"/>
                <w:sz w:val="20"/>
                <w:szCs w:val="20"/>
              </w:rPr>
              <w:t>shares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line="240" w:lineRule="atLeast"/>
              <w:ind w:left="121" w:right="117"/>
              <w:jc w:val="center"/>
              <w:rPr>
                <w:b/>
                <w:bCs/>
                <w:w w:val="95"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% of total</w:t>
            </w:r>
            <w:r>
              <w:rPr>
                <w:b/>
                <w:bCs/>
                <w:spacing w:val="-53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</w:rPr>
              <w:t>shares of</w:t>
            </w:r>
            <w:r>
              <w:rPr>
                <w:b/>
                <w:bCs/>
                <w:spacing w:val="-50"/>
                <w:w w:val="9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</w:rPr>
              <w:t>company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11"/>
              <w:ind w:right="48"/>
              <w:jc w:val="right"/>
              <w:rPr>
                <w:b/>
                <w:bCs/>
                <w:w w:val="95"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>No.</w:t>
            </w:r>
            <w:r>
              <w:rPr>
                <w:b/>
                <w:bCs/>
                <w:spacing w:val="-1"/>
                <w:w w:val="95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</w:rPr>
              <w:t>of</w:t>
            </w:r>
            <w:r>
              <w:rPr>
                <w:b/>
                <w:bCs/>
                <w:spacing w:val="-1"/>
                <w:w w:val="95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</w:rPr>
              <w:t>shares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11" w:line="249" w:lineRule="auto"/>
              <w:ind w:left="93" w:right="89" w:hanging="5"/>
              <w:jc w:val="center"/>
              <w:rPr>
                <w:b/>
                <w:bCs/>
                <w:w w:val="9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total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</w:rPr>
              <w:t>shares</w:t>
            </w:r>
            <w:r>
              <w:rPr>
                <w:b/>
                <w:bCs/>
                <w:spacing w:val="50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</w:rPr>
              <w:t>of</w:t>
            </w:r>
            <w:r>
              <w:rPr>
                <w:b/>
                <w:bCs/>
                <w:spacing w:val="1"/>
                <w:w w:val="95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90"/>
                <w:sz w:val="20"/>
                <w:szCs w:val="20"/>
              </w:rPr>
              <w:t>the</w:t>
            </w:r>
            <w:r>
              <w:rPr>
                <w:b/>
                <w:bCs/>
                <w:spacing w:val="14"/>
                <w:w w:val="90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90"/>
                <w:sz w:val="20"/>
                <w:szCs w:val="20"/>
              </w:rPr>
              <w:t>company</w:t>
            </w:r>
          </w:p>
        </w:tc>
      </w:tr>
      <w:tr w:rsidR="00734820" w:rsidTr="004F2EF5">
        <w:trPr>
          <w:trHeight w:val="258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20" w:rsidRDefault="00734820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20" w:rsidRDefault="00734820" w:rsidP="00A73001">
            <w:pPr>
              <w:pStyle w:val="TableParagraph"/>
              <w:kinsoku w:val="0"/>
              <w:overflowPunct w:val="0"/>
              <w:spacing w:before="11" w:line="227" w:lineRule="exact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beginning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year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20" w:rsidRDefault="00320226" w:rsidP="00734820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1205480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20" w:rsidRDefault="00320226" w:rsidP="00820CC3">
            <w:pPr>
              <w:pStyle w:val="TableParagraph"/>
              <w:kinsoku w:val="0"/>
              <w:overflowPunct w:val="0"/>
              <w:spacing w:before="9" w:line="229" w:lineRule="exact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11.4722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20" w:rsidRDefault="00734820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20" w:rsidRDefault="00734820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37B7" w:rsidTr="004F2EF5">
        <w:trPr>
          <w:trHeight w:val="490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line="240" w:lineRule="atLeast"/>
              <w:ind w:left="56" w:right="472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TRANSACTIONS DURING THE</w:t>
            </w:r>
            <w:r>
              <w:rPr>
                <w:spacing w:val="-50"/>
                <w:w w:val="9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YEAR - PURHASES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337B7" w:rsidRDefault="00F337B7" w:rsidP="00320226">
            <w:pPr>
              <w:pStyle w:val="TableParagraph"/>
              <w:kinsoku w:val="0"/>
              <w:overflowPunct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320226">
              <w:rPr>
                <w:sz w:val="20"/>
                <w:szCs w:val="20"/>
              </w:rPr>
              <w:t>39939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Pr="00D21443" w:rsidRDefault="00F337B7" w:rsidP="00A7300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E0D3A" w:rsidRDefault="00F337B7" w:rsidP="00820CC3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</w:p>
          <w:p w:rsidR="00F337B7" w:rsidRPr="00D21443" w:rsidRDefault="00320226" w:rsidP="00820CC3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0.3804</w:t>
            </w:r>
          </w:p>
        </w:tc>
      </w:tr>
      <w:tr w:rsidR="00F337B7" w:rsidTr="004F2EF5">
        <w:trPr>
          <w:trHeight w:val="490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line="240" w:lineRule="atLeast"/>
              <w:ind w:left="56" w:right="472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TRANSACTIONS DURING THE</w:t>
            </w:r>
            <w:r>
              <w:rPr>
                <w:spacing w:val="-50"/>
                <w:w w:val="9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YEAR - SALES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20" w:rsidRDefault="00734820" w:rsidP="00A7300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337B7" w:rsidRDefault="00734820" w:rsidP="00734820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9" w:line="229" w:lineRule="exact"/>
              <w:rPr>
                <w:sz w:val="21"/>
                <w:szCs w:val="21"/>
              </w:rPr>
            </w:pPr>
          </w:p>
          <w:p w:rsidR="00F337B7" w:rsidRDefault="00F337B7" w:rsidP="00734820">
            <w:pPr>
              <w:pStyle w:val="TableParagraph"/>
              <w:kinsoku w:val="0"/>
              <w:overflowPunct w:val="0"/>
              <w:spacing w:before="9" w:line="229" w:lineRule="exact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</w:t>
            </w:r>
            <w:r w:rsidR="00734820">
              <w:rPr>
                <w:sz w:val="21"/>
                <w:szCs w:val="21"/>
              </w:rPr>
              <w:t>0</w:t>
            </w:r>
          </w:p>
        </w:tc>
      </w:tr>
      <w:tr w:rsidR="00F337B7" w:rsidTr="004F2EF5">
        <w:trPr>
          <w:trHeight w:val="247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spacing w:before="11" w:line="227" w:lineRule="exact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 end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 year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A7300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F337B7" w:rsidP="0032022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20CC3">
              <w:rPr>
                <w:sz w:val="20"/>
                <w:szCs w:val="20"/>
              </w:rPr>
              <w:t>12</w:t>
            </w:r>
            <w:r w:rsidR="00320226">
              <w:rPr>
                <w:sz w:val="20"/>
                <w:szCs w:val="20"/>
              </w:rPr>
              <w:t>44519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B7" w:rsidRDefault="00820CC3" w:rsidP="00320226">
            <w:pPr>
              <w:pStyle w:val="TableParagraph"/>
              <w:kinsoku w:val="0"/>
              <w:overflowPunct w:val="0"/>
              <w:spacing w:before="9" w:line="229" w:lineRule="exact"/>
              <w:ind w:left="63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11.</w:t>
            </w:r>
            <w:r w:rsidR="00320226">
              <w:rPr>
                <w:sz w:val="21"/>
                <w:szCs w:val="21"/>
              </w:rPr>
              <w:t>8526</w:t>
            </w:r>
          </w:p>
        </w:tc>
      </w:tr>
    </w:tbl>
    <w:p w:rsidR="00C9659B" w:rsidRDefault="00C9659B" w:rsidP="004E0D3A">
      <w:pPr>
        <w:pStyle w:val="BodyText"/>
        <w:kinsoku w:val="0"/>
        <w:overflowPunct w:val="0"/>
        <w:spacing w:before="85" w:line="249" w:lineRule="auto"/>
        <w:ind w:right="406" w:hanging="397"/>
        <w:jc w:val="left"/>
        <w:rPr>
          <w:b/>
          <w:bCs/>
        </w:rPr>
      </w:pPr>
    </w:p>
    <w:p w:rsidR="00BE7860" w:rsidRDefault="00BE7860" w:rsidP="004E0D3A">
      <w:pPr>
        <w:pStyle w:val="BodyText"/>
        <w:kinsoku w:val="0"/>
        <w:overflowPunct w:val="0"/>
        <w:spacing w:before="85" w:line="249" w:lineRule="auto"/>
        <w:ind w:right="406" w:hanging="397"/>
        <w:jc w:val="left"/>
        <w:rPr>
          <w:b/>
          <w:bCs/>
        </w:rPr>
      </w:pPr>
    </w:p>
    <w:p w:rsidR="00BE7860" w:rsidRDefault="00BE7860" w:rsidP="004E0D3A">
      <w:pPr>
        <w:pStyle w:val="BodyText"/>
        <w:kinsoku w:val="0"/>
        <w:overflowPunct w:val="0"/>
        <w:spacing w:before="85" w:line="249" w:lineRule="auto"/>
        <w:ind w:right="406" w:hanging="397"/>
        <w:jc w:val="left"/>
        <w:rPr>
          <w:b/>
          <w:bCs/>
        </w:rPr>
      </w:pPr>
    </w:p>
    <w:p w:rsidR="00BE7860" w:rsidRDefault="00BE7860" w:rsidP="004E0D3A">
      <w:pPr>
        <w:pStyle w:val="BodyText"/>
        <w:kinsoku w:val="0"/>
        <w:overflowPunct w:val="0"/>
        <w:spacing w:before="85" w:line="249" w:lineRule="auto"/>
        <w:ind w:right="406" w:hanging="397"/>
        <w:jc w:val="left"/>
        <w:rPr>
          <w:b/>
          <w:bCs/>
        </w:rPr>
      </w:pPr>
    </w:p>
    <w:p w:rsidR="00BE7860" w:rsidRDefault="00BE7860" w:rsidP="004E0D3A">
      <w:pPr>
        <w:pStyle w:val="BodyText"/>
        <w:kinsoku w:val="0"/>
        <w:overflowPunct w:val="0"/>
        <w:spacing w:before="85" w:line="249" w:lineRule="auto"/>
        <w:ind w:right="406" w:hanging="397"/>
        <w:jc w:val="left"/>
        <w:rPr>
          <w:b/>
          <w:bCs/>
        </w:rPr>
      </w:pPr>
    </w:p>
    <w:p w:rsidR="00BE7860" w:rsidRDefault="00BE7860" w:rsidP="004E0D3A">
      <w:pPr>
        <w:pStyle w:val="BodyText"/>
        <w:kinsoku w:val="0"/>
        <w:overflowPunct w:val="0"/>
        <w:spacing w:before="85" w:line="249" w:lineRule="auto"/>
        <w:ind w:right="406" w:hanging="397"/>
        <w:jc w:val="left"/>
        <w:rPr>
          <w:b/>
          <w:bCs/>
        </w:rPr>
      </w:pPr>
    </w:p>
    <w:p w:rsidR="00BE7860" w:rsidRDefault="00BE7860" w:rsidP="004E0D3A">
      <w:pPr>
        <w:pStyle w:val="BodyText"/>
        <w:kinsoku w:val="0"/>
        <w:overflowPunct w:val="0"/>
        <w:spacing w:before="85" w:line="249" w:lineRule="auto"/>
        <w:ind w:right="406" w:hanging="397"/>
        <w:jc w:val="left"/>
        <w:rPr>
          <w:b/>
          <w:bCs/>
        </w:rPr>
      </w:pPr>
    </w:p>
    <w:p w:rsidR="00BE7860" w:rsidRDefault="00BE7860" w:rsidP="004E0D3A">
      <w:pPr>
        <w:pStyle w:val="BodyText"/>
        <w:kinsoku w:val="0"/>
        <w:overflowPunct w:val="0"/>
        <w:spacing w:before="85" w:line="249" w:lineRule="auto"/>
        <w:ind w:right="406" w:hanging="397"/>
        <w:jc w:val="left"/>
        <w:rPr>
          <w:b/>
          <w:bCs/>
        </w:rPr>
      </w:pPr>
    </w:p>
    <w:p w:rsidR="004E0D3A" w:rsidRDefault="00C9659B" w:rsidP="004E0D3A">
      <w:pPr>
        <w:pStyle w:val="BodyText"/>
        <w:kinsoku w:val="0"/>
        <w:overflowPunct w:val="0"/>
        <w:spacing w:before="85" w:line="249" w:lineRule="auto"/>
        <w:ind w:right="406" w:hanging="397"/>
        <w:jc w:val="left"/>
        <w:rPr>
          <w:b/>
          <w:bCs/>
        </w:rPr>
      </w:pPr>
      <w:r>
        <w:rPr>
          <w:b/>
          <w:bCs/>
        </w:rPr>
        <w:t>V)</w:t>
      </w:r>
      <w:r w:rsidR="004E0D3A">
        <w:rPr>
          <w:b/>
          <w:bCs/>
        </w:rPr>
        <w:t xml:space="preserve"> INDEBTEDNESS-</w:t>
      </w:r>
    </w:p>
    <w:p w:rsidR="004E0D3A" w:rsidRDefault="004E0D3A" w:rsidP="00C9659B">
      <w:pPr>
        <w:pStyle w:val="BodyText"/>
        <w:kinsoku w:val="0"/>
        <w:overflowPunct w:val="0"/>
        <w:spacing w:before="85" w:line="249" w:lineRule="auto"/>
        <w:ind w:right="406" w:hanging="397"/>
      </w:pPr>
      <w:r>
        <w:t>Indebtedness of the Company</w:t>
      </w:r>
      <w:r w:rsidR="00C9659B">
        <w:t>,</w:t>
      </w:r>
      <w:r>
        <w:t xml:space="preserve"> including interest outstanding</w:t>
      </w:r>
      <w:r w:rsidR="00C9659B">
        <w:t xml:space="preserve"> </w:t>
      </w:r>
      <w:r>
        <w:t>/</w:t>
      </w:r>
      <w:r w:rsidR="00C9659B">
        <w:t xml:space="preserve"> </w:t>
      </w:r>
      <w:r>
        <w:t>accrued but not due for payment.</w:t>
      </w:r>
    </w:p>
    <w:p w:rsidR="004E0D3A" w:rsidRDefault="004E0D3A" w:rsidP="004E0D3A">
      <w:pPr>
        <w:pStyle w:val="BodyText"/>
        <w:kinsoku w:val="0"/>
        <w:overflowPunct w:val="0"/>
        <w:spacing w:before="2" w:after="38"/>
        <w:ind w:left="0" w:right="418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659B">
        <w:t xml:space="preserve">                                           </w:t>
      </w:r>
      <w:proofErr w:type="spellStart"/>
      <w:r>
        <w:t>Rs.In</w:t>
      </w:r>
      <w:proofErr w:type="spellEnd"/>
      <w:r>
        <w:t xml:space="preserve"> lakhs</w:t>
      </w:r>
    </w:p>
    <w:p w:rsidR="00497D9B" w:rsidRDefault="00497D9B" w:rsidP="004E0D3A">
      <w:pPr>
        <w:pStyle w:val="BodyText"/>
        <w:kinsoku w:val="0"/>
        <w:overflowPunct w:val="0"/>
        <w:spacing w:before="2" w:after="38"/>
        <w:ind w:left="0" w:right="418"/>
        <w:jc w:val="center"/>
      </w:pPr>
    </w:p>
    <w:tbl>
      <w:tblPr>
        <w:tblW w:w="909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6"/>
        <w:gridCol w:w="1201"/>
        <w:gridCol w:w="1384"/>
        <w:gridCol w:w="1131"/>
        <w:gridCol w:w="1583"/>
      </w:tblGrid>
      <w:tr w:rsidR="00497D9B" w:rsidRPr="00497D9B" w:rsidTr="00812287">
        <w:trPr>
          <w:trHeight w:val="884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2" w:line="210" w:lineRule="atLeast"/>
              <w:ind w:left="201" w:right="189" w:hanging="1"/>
              <w:jc w:val="center"/>
              <w:rPr>
                <w:b/>
                <w:bCs/>
                <w:sz w:val="18"/>
                <w:szCs w:val="18"/>
              </w:rPr>
            </w:pPr>
            <w:r w:rsidRPr="00497D9B">
              <w:rPr>
                <w:b/>
                <w:bCs/>
                <w:sz w:val="18"/>
                <w:szCs w:val="18"/>
              </w:rPr>
              <w:t>Secured</w:t>
            </w:r>
            <w:r w:rsidRPr="00497D9B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497D9B">
              <w:rPr>
                <w:b/>
                <w:bCs/>
                <w:sz w:val="18"/>
                <w:szCs w:val="18"/>
              </w:rPr>
              <w:t>Loans</w:t>
            </w:r>
            <w:r w:rsidRPr="00497D9B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497D9B">
              <w:rPr>
                <w:b/>
                <w:bCs/>
                <w:w w:val="95"/>
                <w:sz w:val="18"/>
                <w:szCs w:val="18"/>
              </w:rPr>
              <w:t>excluding</w:t>
            </w:r>
            <w:r w:rsidRPr="00497D9B">
              <w:rPr>
                <w:b/>
                <w:bCs/>
                <w:spacing w:val="-46"/>
                <w:w w:val="95"/>
                <w:sz w:val="18"/>
                <w:szCs w:val="18"/>
              </w:rPr>
              <w:t xml:space="preserve"> </w:t>
            </w:r>
            <w:r w:rsidRPr="00497D9B">
              <w:rPr>
                <w:b/>
                <w:bCs/>
                <w:sz w:val="18"/>
                <w:szCs w:val="18"/>
              </w:rPr>
              <w:t>deposits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497D9B" w:rsidRPr="00497D9B" w:rsidRDefault="00497D9B" w:rsidP="00497D9B">
            <w:pPr>
              <w:kinsoku w:val="0"/>
              <w:overflowPunct w:val="0"/>
              <w:spacing w:line="249" w:lineRule="auto"/>
              <w:ind w:left="426" w:right="222" w:hanging="178"/>
              <w:rPr>
                <w:b/>
                <w:bCs/>
                <w:sz w:val="18"/>
                <w:szCs w:val="18"/>
              </w:rPr>
            </w:pPr>
            <w:r w:rsidRPr="00497D9B">
              <w:rPr>
                <w:b/>
                <w:bCs/>
                <w:w w:val="95"/>
                <w:sz w:val="18"/>
                <w:szCs w:val="18"/>
              </w:rPr>
              <w:t>Unsecured</w:t>
            </w:r>
            <w:r w:rsidRPr="00497D9B">
              <w:rPr>
                <w:b/>
                <w:bCs/>
                <w:spacing w:val="-45"/>
                <w:w w:val="95"/>
                <w:sz w:val="18"/>
                <w:szCs w:val="18"/>
              </w:rPr>
              <w:t xml:space="preserve"> </w:t>
            </w:r>
            <w:r w:rsidRPr="00497D9B">
              <w:rPr>
                <w:b/>
                <w:bCs/>
                <w:sz w:val="18"/>
                <w:szCs w:val="18"/>
              </w:rPr>
              <w:t>Loans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497D9B" w:rsidRPr="00497D9B" w:rsidRDefault="00497D9B" w:rsidP="00497D9B">
            <w:pPr>
              <w:kinsoku w:val="0"/>
              <w:overflowPunct w:val="0"/>
              <w:ind w:left="185"/>
              <w:rPr>
                <w:b/>
                <w:bCs/>
                <w:sz w:val="18"/>
                <w:szCs w:val="18"/>
              </w:rPr>
            </w:pPr>
            <w:r w:rsidRPr="00497D9B">
              <w:rPr>
                <w:b/>
                <w:bCs/>
                <w:sz w:val="18"/>
                <w:szCs w:val="18"/>
              </w:rPr>
              <w:t>Deposits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497D9B" w:rsidRPr="00497D9B" w:rsidRDefault="00497D9B" w:rsidP="00497D9B">
            <w:pPr>
              <w:kinsoku w:val="0"/>
              <w:overflowPunct w:val="0"/>
              <w:spacing w:line="249" w:lineRule="auto"/>
              <w:ind w:left="240" w:right="222" w:firstLine="343"/>
              <w:rPr>
                <w:b/>
                <w:bCs/>
                <w:spacing w:val="-1"/>
                <w:w w:val="95"/>
                <w:sz w:val="18"/>
                <w:szCs w:val="18"/>
              </w:rPr>
            </w:pPr>
            <w:r w:rsidRPr="00497D9B">
              <w:rPr>
                <w:b/>
                <w:bCs/>
                <w:sz w:val="18"/>
                <w:szCs w:val="18"/>
              </w:rPr>
              <w:t>Total</w:t>
            </w:r>
            <w:r w:rsidRPr="00497D9B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497D9B">
              <w:rPr>
                <w:b/>
                <w:bCs/>
                <w:spacing w:val="-1"/>
                <w:w w:val="95"/>
                <w:sz w:val="18"/>
                <w:szCs w:val="18"/>
              </w:rPr>
              <w:t>Indebtedness</w:t>
            </w:r>
          </w:p>
        </w:tc>
      </w:tr>
      <w:tr w:rsidR="00497D9B" w:rsidRPr="00497D9B" w:rsidTr="00812287">
        <w:trPr>
          <w:trHeight w:val="452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2" w:line="210" w:lineRule="atLeast"/>
              <w:ind w:left="56"/>
              <w:rPr>
                <w:b/>
                <w:bCs/>
                <w:sz w:val="18"/>
                <w:szCs w:val="18"/>
              </w:rPr>
            </w:pPr>
            <w:r w:rsidRPr="00497D9B">
              <w:rPr>
                <w:b/>
                <w:bCs/>
                <w:sz w:val="18"/>
                <w:szCs w:val="18"/>
              </w:rPr>
              <w:t>Indebtedness</w:t>
            </w:r>
            <w:r w:rsidRPr="00497D9B"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497D9B">
              <w:rPr>
                <w:b/>
                <w:bCs/>
                <w:sz w:val="18"/>
                <w:szCs w:val="18"/>
              </w:rPr>
              <w:t>at</w:t>
            </w:r>
            <w:r w:rsidRPr="00497D9B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497D9B">
              <w:rPr>
                <w:b/>
                <w:bCs/>
                <w:sz w:val="18"/>
                <w:szCs w:val="18"/>
              </w:rPr>
              <w:t>the</w:t>
            </w:r>
            <w:r w:rsidRPr="00497D9B"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497D9B">
              <w:rPr>
                <w:b/>
                <w:bCs/>
                <w:sz w:val="18"/>
                <w:szCs w:val="18"/>
              </w:rPr>
              <w:t>beginning</w:t>
            </w:r>
            <w:r w:rsidRPr="00497D9B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497D9B">
              <w:rPr>
                <w:b/>
                <w:bCs/>
                <w:sz w:val="18"/>
                <w:szCs w:val="18"/>
              </w:rPr>
              <w:t>of</w:t>
            </w:r>
            <w:r w:rsidRPr="00497D9B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497D9B">
              <w:rPr>
                <w:b/>
                <w:bCs/>
                <w:sz w:val="18"/>
                <w:szCs w:val="18"/>
              </w:rPr>
              <w:t>the</w:t>
            </w:r>
            <w:r w:rsidRPr="00497D9B">
              <w:rPr>
                <w:b/>
                <w:bCs/>
                <w:spacing w:val="-47"/>
                <w:sz w:val="18"/>
                <w:szCs w:val="18"/>
              </w:rPr>
              <w:t xml:space="preserve"> </w:t>
            </w:r>
            <w:r w:rsidRPr="00497D9B">
              <w:rPr>
                <w:b/>
                <w:bCs/>
                <w:sz w:val="18"/>
                <w:szCs w:val="18"/>
              </w:rPr>
              <w:t>financial</w:t>
            </w:r>
            <w:r w:rsidRPr="00497D9B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497D9B">
              <w:rPr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7D9B" w:rsidRPr="00497D9B" w:rsidTr="00812287">
        <w:trPr>
          <w:trHeight w:val="236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5" w:line="200" w:lineRule="exact"/>
              <w:ind w:left="453"/>
              <w:rPr>
                <w:sz w:val="18"/>
                <w:szCs w:val="18"/>
              </w:rPr>
            </w:pPr>
            <w:proofErr w:type="spellStart"/>
            <w:r w:rsidRPr="00497D9B">
              <w:rPr>
                <w:sz w:val="18"/>
                <w:szCs w:val="18"/>
              </w:rPr>
              <w:t>i</w:t>
            </w:r>
            <w:proofErr w:type="spellEnd"/>
            <w:r w:rsidRPr="00497D9B">
              <w:rPr>
                <w:sz w:val="18"/>
                <w:szCs w:val="18"/>
              </w:rPr>
              <w:t>)</w:t>
            </w:r>
            <w:r w:rsidRPr="00497D9B">
              <w:rPr>
                <w:spacing w:val="-2"/>
                <w:sz w:val="18"/>
                <w:szCs w:val="18"/>
              </w:rPr>
              <w:t xml:space="preserve"> </w:t>
            </w:r>
            <w:r w:rsidRPr="00497D9B">
              <w:rPr>
                <w:sz w:val="18"/>
                <w:szCs w:val="18"/>
              </w:rPr>
              <w:t>Principal Amount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5" w:line="200" w:lineRule="exact"/>
              <w:ind w:right="44"/>
              <w:jc w:val="right"/>
              <w:rPr>
                <w:sz w:val="18"/>
                <w:szCs w:val="18"/>
              </w:rPr>
            </w:pPr>
            <w:r w:rsidRPr="00497D9B">
              <w:rPr>
                <w:sz w:val="18"/>
                <w:szCs w:val="18"/>
              </w:rPr>
              <w:t>Nil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5" w:line="200" w:lineRule="exact"/>
              <w:ind w:right="44"/>
              <w:jc w:val="right"/>
              <w:rPr>
                <w:sz w:val="18"/>
                <w:szCs w:val="18"/>
              </w:rPr>
            </w:pPr>
            <w:r w:rsidRPr="00497D9B">
              <w:rPr>
                <w:sz w:val="18"/>
                <w:szCs w:val="18"/>
              </w:rPr>
              <w:t>416.78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5" w:line="200" w:lineRule="exact"/>
              <w:ind w:right="44"/>
              <w:jc w:val="right"/>
              <w:rPr>
                <w:sz w:val="18"/>
                <w:szCs w:val="18"/>
              </w:rPr>
            </w:pPr>
            <w:r w:rsidRPr="00497D9B">
              <w:rPr>
                <w:sz w:val="18"/>
                <w:szCs w:val="18"/>
              </w:rPr>
              <w:t>Nil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5" w:line="200" w:lineRule="exact"/>
              <w:ind w:right="44"/>
              <w:jc w:val="right"/>
              <w:rPr>
                <w:sz w:val="18"/>
                <w:szCs w:val="18"/>
              </w:rPr>
            </w:pPr>
            <w:r w:rsidRPr="00497D9B">
              <w:rPr>
                <w:sz w:val="18"/>
                <w:szCs w:val="18"/>
              </w:rPr>
              <w:t>416.78</w:t>
            </w:r>
          </w:p>
        </w:tc>
      </w:tr>
      <w:tr w:rsidR="00497D9B" w:rsidRPr="00497D9B" w:rsidTr="00812287">
        <w:trPr>
          <w:trHeight w:val="236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5" w:line="201" w:lineRule="exact"/>
              <w:ind w:left="453"/>
              <w:rPr>
                <w:sz w:val="18"/>
                <w:szCs w:val="18"/>
              </w:rPr>
            </w:pPr>
            <w:r w:rsidRPr="00497D9B">
              <w:rPr>
                <w:sz w:val="18"/>
                <w:szCs w:val="18"/>
              </w:rPr>
              <w:t>ii)</w:t>
            </w:r>
            <w:r w:rsidRPr="00497D9B">
              <w:rPr>
                <w:spacing w:val="-3"/>
                <w:sz w:val="18"/>
                <w:szCs w:val="18"/>
              </w:rPr>
              <w:t xml:space="preserve"> </w:t>
            </w:r>
            <w:r w:rsidRPr="00497D9B">
              <w:rPr>
                <w:sz w:val="18"/>
                <w:szCs w:val="18"/>
              </w:rPr>
              <w:t>Interest</w:t>
            </w:r>
            <w:r w:rsidRPr="00497D9B">
              <w:rPr>
                <w:spacing w:val="-1"/>
                <w:sz w:val="18"/>
                <w:szCs w:val="18"/>
              </w:rPr>
              <w:t xml:space="preserve"> </w:t>
            </w:r>
            <w:r w:rsidRPr="00497D9B">
              <w:rPr>
                <w:sz w:val="18"/>
                <w:szCs w:val="18"/>
              </w:rPr>
              <w:t>due</w:t>
            </w:r>
            <w:r w:rsidRPr="00497D9B">
              <w:rPr>
                <w:spacing w:val="-3"/>
                <w:sz w:val="18"/>
                <w:szCs w:val="18"/>
              </w:rPr>
              <w:t xml:space="preserve"> </w:t>
            </w:r>
            <w:r w:rsidRPr="00497D9B">
              <w:rPr>
                <w:sz w:val="18"/>
                <w:szCs w:val="18"/>
              </w:rPr>
              <w:t>but</w:t>
            </w:r>
            <w:r w:rsidRPr="00497D9B">
              <w:rPr>
                <w:spacing w:val="-2"/>
                <w:sz w:val="18"/>
                <w:szCs w:val="18"/>
              </w:rPr>
              <w:t xml:space="preserve"> </w:t>
            </w:r>
            <w:r w:rsidRPr="00497D9B">
              <w:rPr>
                <w:sz w:val="18"/>
                <w:szCs w:val="18"/>
              </w:rPr>
              <w:t>not</w:t>
            </w:r>
            <w:r w:rsidRPr="00497D9B">
              <w:rPr>
                <w:spacing w:val="-2"/>
                <w:sz w:val="18"/>
                <w:szCs w:val="18"/>
              </w:rPr>
              <w:t xml:space="preserve"> </w:t>
            </w:r>
            <w:r w:rsidRPr="00497D9B">
              <w:rPr>
                <w:sz w:val="18"/>
                <w:szCs w:val="18"/>
              </w:rPr>
              <w:t>paid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5" w:line="201" w:lineRule="exact"/>
              <w:ind w:right="44"/>
              <w:jc w:val="right"/>
              <w:rPr>
                <w:sz w:val="18"/>
                <w:szCs w:val="18"/>
              </w:rPr>
            </w:pPr>
            <w:r w:rsidRPr="00497D9B">
              <w:rPr>
                <w:sz w:val="18"/>
                <w:szCs w:val="18"/>
              </w:rPr>
              <w:t>Nil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5" w:line="201" w:lineRule="exact"/>
              <w:ind w:right="44"/>
              <w:jc w:val="right"/>
              <w:rPr>
                <w:sz w:val="18"/>
                <w:szCs w:val="18"/>
              </w:rPr>
            </w:pPr>
            <w:r w:rsidRPr="00497D9B">
              <w:rPr>
                <w:sz w:val="18"/>
                <w:szCs w:val="18"/>
              </w:rPr>
              <w:t>Nil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5" w:line="201" w:lineRule="exact"/>
              <w:ind w:right="44"/>
              <w:jc w:val="right"/>
              <w:rPr>
                <w:sz w:val="18"/>
                <w:szCs w:val="18"/>
              </w:rPr>
            </w:pPr>
            <w:r w:rsidRPr="00497D9B">
              <w:rPr>
                <w:sz w:val="18"/>
                <w:szCs w:val="18"/>
              </w:rPr>
              <w:t>Nil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5" w:line="201" w:lineRule="exact"/>
              <w:ind w:right="44"/>
              <w:jc w:val="right"/>
              <w:rPr>
                <w:sz w:val="18"/>
                <w:szCs w:val="18"/>
              </w:rPr>
            </w:pPr>
            <w:r w:rsidRPr="00497D9B">
              <w:rPr>
                <w:sz w:val="18"/>
                <w:szCs w:val="18"/>
              </w:rPr>
              <w:t>Nil</w:t>
            </w:r>
          </w:p>
        </w:tc>
      </w:tr>
      <w:tr w:rsidR="00497D9B" w:rsidRPr="00497D9B" w:rsidTr="00812287">
        <w:trPr>
          <w:trHeight w:val="236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5" w:line="201" w:lineRule="exact"/>
              <w:ind w:right="412"/>
              <w:jc w:val="center"/>
              <w:rPr>
                <w:sz w:val="18"/>
                <w:szCs w:val="18"/>
              </w:rPr>
            </w:pPr>
            <w:r w:rsidRPr="00497D9B">
              <w:rPr>
                <w:sz w:val="18"/>
                <w:szCs w:val="18"/>
              </w:rPr>
              <w:t>iii)</w:t>
            </w:r>
            <w:r w:rsidRPr="00497D9B">
              <w:rPr>
                <w:spacing w:val="-3"/>
                <w:sz w:val="18"/>
                <w:szCs w:val="18"/>
              </w:rPr>
              <w:t xml:space="preserve"> </w:t>
            </w:r>
            <w:r w:rsidRPr="00497D9B">
              <w:rPr>
                <w:sz w:val="18"/>
                <w:szCs w:val="18"/>
              </w:rPr>
              <w:t>Interest</w:t>
            </w:r>
            <w:r w:rsidRPr="00497D9B">
              <w:rPr>
                <w:spacing w:val="-2"/>
                <w:sz w:val="18"/>
                <w:szCs w:val="18"/>
              </w:rPr>
              <w:t xml:space="preserve"> </w:t>
            </w:r>
            <w:r w:rsidRPr="00497D9B">
              <w:rPr>
                <w:sz w:val="18"/>
                <w:szCs w:val="18"/>
              </w:rPr>
              <w:t>accrued</w:t>
            </w:r>
            <w:r w:rsidRPr="00497D9B">
              <w:rPr>
                <w:spacing w:val="-3"/>
                <w:sz w:val="18"/>
                <w:szCs w:val="18"/>
              </w:rPr>
              <w:t xml:space="preserve"> </w:t>
            </w:r>
            <w:r w:rsidRPr="00497D9B">
              <w:rPr>
                <w:sz w:val="18"/>
                <w:szCs w:val="18"/>
              </w:rPr>
              <w:t>but</w:t>
            </w:r>
            <w:r w:rsidRPr="00497D9B">
              <w:rPr>
                <w:spacing w:val="-3"/>
                <w:sz w:val="18"/>
                <w:szCs w:val="18"/>
              </w:rPr>
              <w:t xml:space="preserve"> </w:t>
            </w:r>
            <w:r w:rsidRPr="00497D9B">
              <w:rPr>
                <w:sz w:val="18"/>
                <w:szCs w:val="18"/>
              </w:rPr>
              <w:t>not</w:t>
            </w:r>
            <w:r w:rsidRPr="00497D9B">
              <w:rPr>
                <w:spacing w:val="-3"/>
                <w:sz w:val="18"/>
                <w:szCs w:val="18"/>
              </w:rPr>
              <w:t xml:space="preserve"> </w:t>
            </w:r>
            <w:r w:rsidRPr="00497D9B">
              <w:rPr>
                <w:sz w:val="18"/>
                <w:szCs w:val="18"/>
              </w:rPr>
              <w:t>due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5" w:line="201" w:lineRule="exact"/>
              <w:ind w:right="44"/>
              <w:jc w:val="right"/>
              <w:rPr>
                <w:sz w:val="18"/>
                <w:szCs w:val="18"/>
              </w:rPr>
            </w:pPr>
            <w:r w:rsidRPr="00497D9B">
              <w:rPr>
                <w:sz w:val="18"/>
                <w:szCs w:val="18"/>
              </w:rPr>
              <w:t>Nil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5" w:line="201" w:lineRule="exact"/>
              <w:ind w:right="44"/>
              <w:jc w:val="right"/>
              <w:rPr>
                <w:sz w:val="18"/>
                <w:szCs w:val="18"/>
              </w:rPr>
            </w:pPr>
            <w:r w:rsidRPr="00497D9B">
              <w:rPr>
                <w:sz w:val="18"/>
                <w:szCs w:val="18"/>
              </w:rPr>
              <w:t>Nil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5" w:line="201" w:lineRule="exact"/>
              <w:ind w:right="44"/>
              <w:jc w:val="right"/>
              <w:rPr>
                <w:sz w:val="18"/>
                <w:szCs w:val="18"/>
              </w:rPr>
            </w:pPr>
            <w:r w:rsidRPr="00497D9B">
              <w:rPr>
                <w:sz w:val="18"/>
                <w:szCs w:val="18"/>
              </w:rPr>
              <w:t>Nil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5" w:line="201" w:lineRule="exact"/>
              <w:ind w:right="44"/>
              <w:jc w:val="right"/>
              <w:rPr>
                <w:sz w:val="18"/>
                <w:szCs w:val="18"/>
              </w:rPr>
            </w:pPr>
            <w:r w:rsidRPr="00497D9B">
              <w:rPr>
                <w:sz w:val="18"/>
                <w:szCs w:val="18"/>
              </w:rPr>
              <w:t>Nil</w:t>
            </w:r>
          </w:p>
        </w:tc>
      </w:tr>
      <w:tr w:rsidR="00497D9B" w:rsidRPr="00497D9B" w:rsidTr="00812287">
        <w:trPr>
          <w:trHeight w:val="236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5" w:line="201" w:lineRule="exact"/>
              <w:ind w:left="56"/>
              <w:rPr>
                <w:b/>
                <w:bCs/>
                <w:sz w:val="18"/>
                <w:szCs w:val="18"/>
              </w:rPr>
            </w:pPr>
            <w:r w:rsidRPr="00497D9B">
              <w:rPr>
                <w:b/>
                <w:bCs/>
                <w:sz w:val="18"/>
                <w:szCs w:val="18"/>
              </w:rPr>
              <w:t>Total</w:t>
            </w:r>
            <w:r w:rsidRPr="00497D9B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497D9B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497D9B">
              <w:rPr>
                <w:b/>
                <w:bCs/>
                <w:sz w:val="18"/>
                <w:szCs w:val="18"/>
              </w:rPr>
              <w:t>i+ii+iii</w:t>
            </w:r>
            <w:proofErr w:type="spellEnd"/>
            <w:r w:rsidRPr="00497D9B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5" w:line="201" w:lineRule="exact"/>
              <w:ind w:right="44"/>
              <w:jc w:val="right"/>
              <w:rPr>
                <w:sz w:val="18"/>
                <w:szCs w:val="18"/>
              </w:rPr>
            </w:pPr>
            <w:r w:rsidRPr="00497D9B">
              <w:rPr>
                <w:sz w:val="18"/>
                <w:szCs w:val="18"/>
              </w:rPr>
              <w:t>Nil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5" w:line="201" w:lineRule="exact"/>
              <w:ind w:right="44"/>
              <w:jc w:val="right"/>
              <w:rPr>
                <w:sz w:val="18"/>
                <w:szCs w:val="18"/>
              </w:rPr>
            </w:pPr>
            <w:r w:rsidRPr="00497D9B">
              <w:rPr>
                <w:sz w:val="18"/>
                <w:szCs w:val="18"/>
              </w:rPr>
              <w:t>416.78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5" w:line="201" w:lineRule="exact"/>
              <w:ind w:right="44"/>
              <w:jc w:val="right"/>
              <w:rPr>
                <w:sz w:val="18"/>
                <w:szCs w:val="18"/>
              </w:rPr>
            </w:pPr>
            <w:r w:rsidRPr="00497D9B">
              <w:rPr>
                <w:sz w:val="18"/>
                <w:szCs w:val="18"/>
              </w:rPr>
              <w:t>Nil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5" w:line="201" w:lineRule="exact"/>
              <w:ind w:right="44"/>
              <w:jc w:val="right"/>
              <w:rPr>
                <w:sz w:val="18"/>
                <w:szCs w:val="18"/>
              </w:rPr>
            </w:pPr>
            <w:r w:rsidRPr="00497D9B">
              <w:rPr>
                <w:sz w:val="18"/>
                <w:szCs w:val="18"/>
              </w:rPr>
              <w:t>416.78</w:t>
            </w:r>
          </w:p>
        </w:tc>
      </w:tr>
      <w:tr w:rsidR="00497D9B" w:rsidRPr="00497D9B" w:rsidTr="00812287">
        <w:trPr>
          <w:trHeight w:val="452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2" w:line="210" w:lineRule="atLeast"/>
              <w:ind w:left="56" w:right="252"/>
              <w:rPr>
                <w:b/>
                <w:bCs/>
                <w:sz w:val="18"/>
                <w:szCs w:val="18"/>
              </w:rPr>
            </w:pPr>
            <w:r w:rsidRPr="00497D9B">
              <w:rPr>
                <w:b/>
                <w:bCs/>
                <w:sz w:val="18"/>
                <w:szCs w:val="18"/>
              </w:rPr>
              <w:t>Change in Indebtedness during the</w:t>
            </w:r>
            <w:r w:rsidRPr="00497D9B">
              <w:rPr>
                <w:b/>
                <w:bCs/>
                <w:spacing w:val="-48"/>
                <w:sz w:val="18"/>
                <w:szCs w:val="18"/>
              </w:rPr>
              <w:t xml:space="preserve"> </w:t>
            </w:r>
            <w:r w:rsidRPr="00497D9B">
              <w:rPr>
                <w:b/>
                <w:bCs/>
                <w:sz w:val="18"/>
                <w:szCs w:val="18"/>
              </w:rPr>
              <w:t>financial</w:t>
            </w:r>
            <w:r w:rsidRPr="00497D9B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497D9B">
              <w:rPr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7D9B" w:rsidRPr="00497D9B" w:rsidTr="00812287">
        <w:trPr>
          <w:trHeight w:val="236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5" w:line="200" w:lineRule="exact"/>
              <w:ind w:left="453"/>
              <w:rPr>
                <w:sz w:val="18"/>
                <w:szCs w:val="18"/>
              </w:rPr>
            </w:pPr>
            <w:r w:rsidRPr="00497D9B">
              <w:rPr>
                <w:sz w:val="18"/>
                <w:szCs w:val="18"/>
              </w:rPr>
              <w:t>*</w:t>
            </w:r>
            <w:r w:rsidRPr="00497D9B">
              <w:rPr>
                <w:spacing w:val="-1"/>
                <w:sz w:val="18"/>
                <w:szCs w:val="18"/>
              </w:rPr>
              <w:t xml:space="preserve"> </w:t>
            </w:r>
            <w:r w:rsidRPr="00497D9B">
              <w:rPr>
                <w:sz w:val="18"/>
                <w:szCs w:val="18"/>
              </w:rPr>
              <w:t>Addition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jc w:val="right"/>
            </w:pPr>
            <w:r w:rsidRPr="00497D9B">
              <w:rPr>
                <w:sz w:val="18"/>
                <w:szCs w:val="18"/>
              </w:rPr>
              <w:t xml:space="preserve">               Nil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5" w:line="200" w:lineRule="exact"/>
              <w:ind w:right="44"/>
              <w:jc w:val="right"/>
              <w:rPr>
                <w:sz w:val="18"/>
                <w:szCs w:val="18"/>
              </w:rPr>
            </w:pPr>
            <w:r w:rsidRPr="00497D9B">
              <w:rPr>
                <w:sz w:val="18"/>
                <w:szCs w:val="18"/>
              </w:rPr>
              <w:t>6613.86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5" w:line="200" w:lineRule="exact"/>
              <w:ind w:right="44"/>
              <w:jc w:val="right"/>
              <w:rPr>
                <w:sz w:val="18"/>
                <w:szCs w:val="18"/>
              </w:rPr>
            </w:pPr>
            <w:r w:rsidRPr="00497D9B">
              <w:rPr>
                <w:sz w:val="18"/>
                <w:szCs w:val="18"/>
              </w:rPr>
              <w:t>Nil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5" w:line="200" w:lineRule="exact"/>
              <w:ind w:right="44"/>
              <w:jc w:val="right"/>
              <w:rPr>
                <w:sz w:val="18"/>
                <w:szCs w:val="18"/>
              </w:rPr>
            </w:pPr>
            <w:r w:rsidRPr="00497D9B">
              <w:rPr>
                <w:sz w:val="18"/>
                <w:szCs w:val="18"/>
              </w:rPr>
              <w:t>6613.86</w:t>
            </w:r>
          </w:p>
        </w:tc>
      </w:tr>
      <w:tr w:rsidR="00497D9B" w:rsidRPr="00497D9B" w:rsidTr="00812287">
        <w:trPr>
          <w:trHeight w:val="236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5" w:line="200" w:lineRule="exact"/>
              <w:ind w:left="453"/>
              <w:rPr>
                <w:sz w:val="18"/>
                <w:szCs w:val="18"/>
              </w:rPr>
            </w:pPr>
            <w:r w:rsidRPr="00497D9B">
              <w:rPr>
                <w:sz w:val="18"/>
                <w:szCs w:val="18"/>
              </w:rPr>
              <w:t>*</w:t>
            </w:r>
            <w:r w:rsidRPr="00497D9B">
              <w:rPr>
                <w:spacing w:val="-3"/>
                <w:sz w:val="18"/>
                <w:szCs w:val="18"/>
              </w:rPr>
              <w:t xml:space="preserve"> </w:t>
            </w:r>
            <w:r w:rsidRPr="00497D9B">
              <w:rPr>
                <w:sz w:val="18"/>
                <w:szCs w:val="18"/>
              </w:rPr>
              <w:t>Reduction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jc w:val="right"/>
            </w:pPr>
            <w:r w:rsidRPr="00497D9B">
              <w:rPr>
                <w:sz w:val="18"/>
                <w:szCs w:val="18"/>
              </w:rPr>
              <w:t xml:space="preserve">               Nil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5" w:line="200" w:lineRule="exact"/>
              <w:ind w:right="44"/>
              <w:jc w:val="right"/>
              <w:rPr>
                <w:sz w:val="18"/>
                <w:szCs w:val="18"/>
              </w:rPr>
            </w:pPr>
            <w:r w:rsidRPr="00497D9B">
              <w:rPr>
                <w:sz w:val="18"/>
                <w:szCs w:val="18"/>
              </w:rPr>
              <w:t>(5725.40)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5" w:line="200" w:lineRule="exact"/>
              <w:ind w:right="44"/>
              <w:jc w:val="right"/>
              <w:rPr>
                <w:sz w:val="18"/>
                <w:szCs w:val="18"/>
              </w:rPr>
            </w:pPr>
            <w:r w:rsidRPr="00497D9B">
              <w:rPr>
                <w:sz w:val="18"/>
                <w:szCs w:val="18"/>
              </w:rPr>
              <w:t>Nil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5" w:line="200" w:lineRule="exact"/>
              <w:ind w:right="44"/>
              <w:jc w:val="right"/>
              <w:rPr>
                <w:sz w:val="18"/>
                <w:szCs w:val="18"/>
              </w:rPr>
            </w:pPr>
            <w:r w:rsidRPr="00497D9B">
              <w:rPr>
                <w:sz w:val="18"/>
                <w:szCs w:val="18"/>
              </w:rPr>
              <w:t>(5725.40)</w:t>
            </w:r>
          </w:p>
        </w:tc>
      </w:tr>
      <w:tr w:rsidR="00497D9B" w:rsidRPr="00497D9B" w:rsidTr="00812287">
        <w:trPr>
          <w:trHeight w:val="236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6" w:line="200" w:lineRule="exact"/>
              <w:ind w:left="56"/>
              <w:rPr>
                <w:b/>
                <w:bCs/>
                <w:sz w:val="18"/>
                <w:szCs w:val="18"/>
              </w:rPr>
            </w:pPr>
            <w:r w:rsidRPr="00497D9B">
              <w:rPr>
                <w:b/>
                <w:bCs/>
                <w:sz w:val="18"/>
                <w:szCs w:val="18"/>
              </w:rPr>
              <w:t>Net</w:t>
            </w:r>
            <w:r w:rsidRPr="00497D9B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497D9B">
              <w:rPr>
                <w:b/>
                <w:bCs/>
                <w:sz w:val="18"/>
                <w:szCs w:val="18"/>
              </w:rPr>
              <w:t>Change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5" w:line="201" w:lineRule="exact"/>
              <w:ind w:right="44"/>
              <w:jc w:val="right"/>
              <w:rPr>
                <w:sz w:val="18"/>
                <w:szCs w:val="18"/>
              </w:rPr>
            </w:pPr>
            <w:r w:rsidRPr="00497D9B">
              <w:rPr>
                <w:sz w:val="18"/>
                <w:szCs w:val="18"/>
              </w:rPr>
              <w:t xml:space="preserve">               Nil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tabs>
                <w:tab w:val="center" w:pos="665"/>
                <w:tab w:val="right" w:pos="1330"/>
              </w:tabs>
              <w:kinsoku w:val="0"/>
              <w:overflowPunct w:val="0"/>
              <w:spacing w:before="15" w:line="201" w:lineRule="exact"/>
              <w:ind w:right="44"/>
              <w:jc w:val="right"/>
              <w:rPr>
                <w:sz w:val="18"/>
                <w:szCs w:val="18"/>
              </w:rPr>
            </w:pPr>
            <w:r w:rsidRPr="00497D9B">
              <w:rPr>
                <w:sz w:val="18"/>
                <w:szCs w:val="18"/>
              </w:rPr>
              <w:t>888.46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5" w:line="201" w:lineRule="exact"/>
              <w:ind w:right="44"/>
              <w:jc w:val="right"/>
              <w:rPr>
                <w:sz w:val="18"/>
                <w:szCs w:val="18"/>
              </w:rPr>
            </w:pPr>
            <w:r w:rsidRPr="00497D9B">
              <w:rPr>
                <w:sz w:val="18"/>
                <w:szCs w:val="18"/>
              </w:rPr>
              <w:t>Nil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tabs>
                <w:tab w:val="center" w:pos="665"/>
                <w:tab w:val="right" w:pos="1330"/>
              </w:tabs>
              <w:kinsoku w:val="0"/>
              <w:overflowPunct w:val="0"/>
              <w:spacing w:before="15" w:line="201" w:lineRule="exact"/>
              <w:ind w:right="44"/>
              <w:jc w:val="right"/>
              <w:rPr>
                <w:sz w:val="18"/>
                <w:szCs w:val="18"/>
              </w:rPr>
            </w:pPr>
            <w:r w:rsidRPr="00497D9B">
              <w:rPr>
                <w:sz w:val="18"/>
                <w:szCs w:val="18"/>
              </w:rPr>
              <w:t>888.46</w:t>
            </w:r>
          </w:p>
        </w:tc>
      </w:tr>
      <w:tr w:rsidR="00497D9B" w:rsidRPr="00497D9B" w:rsidTr="00812287">
        <w:trPr>
          <w:trHeight w:val="452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2" w:line="210" w:lineRule="atLeast"/>
              <w:ind w:left="56" w:right="662"/>
              <w:rPr>
                <w:b/>
                <w:bCs/>
                <w:sz w:val="18"/>
                <w:szCs w:val="18"/>
              </w:rPr>
            </w:pPr>
            <w:r w:rsidRPr="00497D9B">
              <w:rPr>
                <w:b/>
                <w:bCs/>
                <w:sz w:val="18"/>
                <w:szCs w:val="18"/>
              </w:rPr>
              <w:t>Indebtedness at the end of the</w:t>
            </w:r>
            <w:r w:rsidRPr="00497D9B">
              <w:rPr>
                <w:b/>
                <w:bCs/>
                <w:spacing w:val="-48"/>
                <w:sz w:val="18"/>
                <w:szCs w:val="18"/>
              </w:rPr>
              <w:t xml:space="preserve"> </w:t>
            </w:r>
            <w:r w:rsidRPr="00497D9B">
              <w:rPr>
                <w:b/>
                <w:bCs/>
                <w:sz w:val="18"/>
                <w:szCs w:val="18"/>
              </w:rPr>
              <w:t>financial</w:t>
            </w:r>
            <w:r w:rsidRPr="00497D9B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497D9B">
              <w:rPr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7D9B" w:rsidRPr="00497D9B" w:rsidTr="00812287">
        <w:trPr>
          <w:trHeight w:val="236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5" w:line="200" w:lineRule="exact"/>
              <w:ind w:left="453"/>
              <w:rPr>
                <w:sz w:val="18"/>
                <w:szCs w:val="18"/>
              </w:rPr>
            </w:pPr>
            <w:proofErr w:type="spellStart"/>
            <w:r w:rsidRPr="00497D9B">
              <w:rPr>
                <w:sz w:val="18"/>
                <w:szCs w:val="18"/>
              </w:rPr>
              <w:t>i</w:t>
            </w:r>
            <w:proofErr w:type="spellEnd"/>
            <w:r w:rsidRPr="00497D9B">
              <w:rPr>
                <w:sz w:val="18"/>
                <w:szCs w:val="18"/>
              </w:rPr>
              <w:t>)</w:t>
            </w:r>
            <w:r w:rsidRPr="00497D9B">
              <w:rPr>
                <w:spacing w:val="-2"/>
                <w:sz w:val="18"/>
                <w:szCs w:val="18"/>
              </w:rPr>
              <w:t xml:space="preserve"> </w:t>
            </w:r>
            <w:r w:rsidRPr="00497D9B">
              <w:rPr>
                <w:sz w:val="18"/>
                <w:szCs w:val="18"/>
              </w:rPr>
              <w:t>Principal Amount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5" w:line="200" w:lineRule="exact"/>
              <w:ind w:right="44"/>
              <w:jc w:val="right"/>
              <w:rPr>
                <w:sz w:val="18"/>
                <w:szCs w:val="18"/>
              </w:rPr>
            </w:pPr>
            <w:r w:rsidRPr="00497D9B">
              <w:rPr>
                <w:sz w:val="18"/>
                <w:szCs w:val="18"/>
              </w:rPr>
              <w:t>Nil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5" w:line="200" w:lineRule="exact"/>
              <w:ind w:right="44"/>
              <w:jc w:val="right"/>
              <w:rPr>
                <w:sz w:val="18"/>
                <w:szCs w:val="18"/>
              </w:rPr>
            </w:pPr>
            <w:r w:rsidRPr="00497D9B">
              <w:rPr>
                <w:sz w:val="18"/>
                <w:szCs w:val="18"/>
              </w:rPr>
              <w:t>1305.24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5" w:line="200" w:lineRule="exact"/>
              <w:ind w:right="44"/>
              <w:jc w:val="right"/>
              <w:rPr>
                <w:sz w:val="18"/>
                <w:szCs w:val="18"/>
              </w:rPr>
            </w:pPr>
            <w:r w:rsidRPr="00497D9B">
              <w:rPr>
                <w:sz w:val="18"/>
                <w:szCs w:val="18"/>
              </w:rPr>
              <w:t>Nil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5" w:line="200" w:lineRule="exact"/>
              <w:ind w:right="44"/>
              <w:jc w:val="right"/>
              <w:rPr>
                <w:sz w:val="18"/>
                <w:szCs w:val="18"/>
              </w:rPr>
            </w:pPr>
            <w:r w:rsidRPr="00497D9B">
              <w:rPr>
                <w:sz w:val="18"/>
                <w:szCs w:val="18"/>
              </w:rPr>
              <w:t>1305.24</w:t>
            </w:r>
          </w:p>
        </w:tc>
      </w:tr>
      <w:tr w:rsidR="00497D9B" w:rsidRPr="00497D9B" w:rsidTr="00812287">
        <w:trPr>
          <w:trHeight w:val="236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5" w:line="201" w:lineRule="exact"/>
              <w:ind w:left="453"/>
              <w:rPr>
                <w:sz w:val="18"/>
                <w:szCs w:val="18"/>
              </w:rPr>
            </w:pPr>
            <w:r w:rsidRPr="00497D9B">
              <w:rPr>
                <w:sz w:val="18"/>
                <w:szCs w:val="18"/>
              </w:rPr>
              <w:t>ii)</w:t>
            </w:r>
            <w:r w:rsidRPr="00497D9B">
              <w:rPr>
                <w:spacing w:val="-3"/>
                <w:sz w:val="18"/>
                <w:szCs w:val="18"/>
              </w:rPr>
              <w:t xml:space="preserve"> </w:t>
            </w:r>
            <w:r w:rsidRPr="00497D9B">
              <w:rPr>
                <w:sz w:val="18"/>
                <w:szCs w:val="18"/>
              </w:rPr>
              <w:t>Interest</w:t>
            </w:r>
            <w:r w:rsidRPr="00497D9B">
              <w:rPr>
                <w:spacing w:val="-1"/>
                <w:sz w:val="18"/>
                <w:szCs w:val="18"/>
              </w:rPr>
              <w:t xml:space="preserve"> </w:t>
            </w:r>
            <w:r w:rsidRPr="00497D9B">
              <w:rPr>
                <w:sz w:val="18"/>
                <w:szCs w:val="18"/>
              </w:rPr>
              <w:t>due</w:t>
            </w:r>
            <w:r w:rsidRPr="00497D9B">
              <w:rPr>
                <w:spacing w:val="-3"/>
                <w:sz w:val="18"/>
                <w:szCs w:val="18"/>
              </w:rPr>
              <w:t xml:space="preserve"> </w:t>
            </w:r>
            <w:r w:rsidRPr="00497D9B">
              <w:rPr>
                <w:sz w:val="18"/>
                <w:szCs w:val="18"/>
              </w:rPr>
              <w:t>but</w:t>
            </w:r>
            <w:r w:rsidRPr="00497D9B">
              <w:rPr>
                <w:spacing w:val="-2"/>
                <w:sz w:val="18"/>
                <w:szCs w:val="18"/>
              </w:rPr>
              <w:t xml:space="preserve"> </w:t>
            </w:r>
            <w:r w:rsidRPr="00497D9B">
              <w:rPr>
                <w:sz w:val="18"/>
                <w:szCs w:val="18"/>
              </w:rPr>
              <w:t>not</w:t>
            </w:r>
            <w:r w:rsidRPr="00497D9B">
              <w:rPr>
                <w:spacing w:val="-2"/>
                <w:sz w:val="18"/>
                <w:szCs w:val="18"/>
              </w:rPr>
              <w:t xml:space="preserve"> </w:t>
            </w:r>
            <w:r w:rsidRPr="00497D9B">
              <w:rPr>
                <w:sz w:val="18"/>
                <w:szCs w:val="18"/>
              </w:rPr>
              <w:t>paid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5" w:line="201" w:lineRule="exact"/>
              <w:ind w:right="44"/>
              <w:jc w:val="right"/>
              <w:rPr>
                <w:sz w:val="18"/>
                <w:szCs w:val="18"/>
              </w:rPr>
            </w:pPr>
            <w:r w:rsidRPr="00497D9B">
              <w:rPr>
                <w:sz w:val="18"/>
                <w:szCs w:val="18"/>
              </w:rPr>
              <w:t>Nil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5" w:line="201" w:lineRule="exact"/>
              <w:ind w:right="44"/>
              <w:jc w:val="right"/>
              <w:rPr>
                <w:sz w:val="18"/>
                <w:szCs w:val="18"/>
              </w:rPr>
            </w:pPr>
            <w:r w:rsidRPr="00497D9B">
              <w:rPr>
                <w:sz w:val="18"/>
                <w:szCs w:val="18"/>
              </w:rPr>
              <w:t>Nil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5" w:line="201" w:lineRule="exact"/>
              <w:ind w:right="44"/>
              <w:jc w:val="right"/>
              <w:rPr>
                <w:sz w:val="18"/>
                <w:szCs w:val="18"/>
              </w:rPr>
            </w:pPr>
            <w:r w:rsidRPr="00497D9B">
              <w:rPr>
                <w:sz w:val="18"/>
                <w:szCs w:val="18"/>
              </w:rPr>
              <w:t>Nil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5" w:line="201" w:lineRule="exact"/>
              <w:ind w:right="44"/>
              <w:jc w:val="right"/>
              <w:rPr>
                <w:sz w:val="18"/>
                <w:szCs w:val="18"/>
              </w:rPr>
            </w:pPr>
            <w:r w:rsidRPr="00497D9B">
              <w:rPr>
                <w:sz w:val="18"/>
                <w:szCs w:val="18"/>
              </w:rPr>
              <w:t>Nil</w:t>
            </w:r>
          </w:p>
        </w:tc>
      </w:tr>
      <w:tr w:rsidR="00497D9B" w:rsidRPr="00497D9B" w:rsidTr="00812287">
        <w:trPr>
          <w:trHeight w:val="236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5" w:line="201" w:lineRule="exact"/>
              <w:ind w:right="412"/>
              <w:jc w:val="center"/>
              <w:rPr>
                <w:sz w:val="18"/>
                <w:szCs w:val="18"/>
              </w:rPr>
            </w:pPr>
            <w:r w:rsidRPr="00497D9B">
              <w:rPr>
                <w:sz w:val="18"/>
                <w:szCs w:val="18"/>
              </w:rPr>
              <w:t>iii)</w:t>
            </w:r>
            <w:r w:rsidRPr="00497D9B">
              <w:rPr>
                <w:spacing w:val="-3"/>
                <w:sz w:val="18"/>
                <w:szCs w:val="18"/>
              </w:rPr>
              <w:t xml:space="preserve"> </w:t>
            </w:r>
            <w:r w:rsidRPr="00497D9B">
              <w:rPr>
                <w:sz w:val="18"/>
                <w:szCs w:val="18"/>
              </w:rPr>
              <w:t>Interest</w:t>
            </w:r>
            <w:r w:rsidRPr="00497D9B">
              <w:rPr>
                <w:spacing w:val="-2"/>
                <w:sz w:val="18"/>
                <w:szCs w:val="18"/>
              </w:rPr>
              <w:t xml:space="preserve"> </w:t>
            </w:r>
            <w:r w:rsidRPr="00497D9B">
              <w:rPr>
                <w:sz w:val="18"/>
                <w:szCs w:val="18"/>
              </w:rPr>
              <w:t>accrued</w:t>
            </w:r>
            <w:r w:rsidRPr="00497D9B">
              <w:rPr>
                <w:spacing w:val="-3"/>
                <w:sz w:val="18"/>
                <w:szCs w:val="18"/>
              </w:rPr>
              <w:t xml:space="preserve"> </w:t>
            </w:r>
            <w:r w:rsidRPr="00497D9B">
              <w:rPr>
                <w:sz w:val="18"/>
                <w:szCs w:val="18"/>
              </w:rPr>
              <w:t>but</w:t>
            </w:r>
            <w:r w:rsidRPr="00497D9B">
              <w:rPr>
                <w:spacing w:val="-3"/>
                <w:sz w:val="18"/>
                <w:szCs w:val="18"/>
              </w:rPr>
              <w:t xml:space="preserve"> </w:t>
            </w:r>
            <w:r w:rsidRPr="00497D9B">
              <w:rPr>
                <w:sz w:val="18"/>
                <w:szCs w:val="18"/>
              </w:rPr>
              <w:t>not</w:t>
            </w:r>
            <w:r w:rsidRPr="00497D9B">
              <w:rPr>
                <w:spacing w:val="-3"/>
                <w:sz w:val="18"/>
                <w:szCs w:val="18"/>
              </w:rPr>
              <w:t xml:space="preserve"> </w:t>
            </w:r>
            <w:r w:rsidRPr="00497D9B">
              <w:rPr>
                <w:sz w:val="18"/>
                <w:szCs w:val="18"/>
              </w:rPr>
              <w:t>due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5" w:line="201" w:lineRule="exact"/>
              <w:ind w:right="44"/>
              <w:jc w:val="right"/>
              <w:rPr>
                <w:sz w:val="18"/>
                <w:szCs w:val="18"/>
              </w:rPr>
            </w:pPr>
            <w:r w:rsidRPr="00497D9B">
              <w:rPr>
                <w:sz w:val="18"/>
                <w:szCs w:val="18"/>
              </w:rPr>
              <w:t>Nil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5" w:line="201" w:lineRule="exact"/>
              <w:ind w:right="44"/>
              <w:jc w:val="right"/>
              <w:rPr>
                <w:sz w:val="18"/>
                <w:szCs w:val="18"/>
              </w:rPr>
            </w:pPr>
            <w:r w:rsidRPr="00497D9B">
              <w:rPr>
                <w:sz w:val="18"/>
                <w:szCs w:val="18"/>
              </w:rPr>
              <w:t>Nil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5" w:line="201" w:lineRule="exact"/>
              <w:ind w:right="44"/>
              <w:jc w:val="right"/>
              <w:rPr>
                <w:sz w:val="18"/>
                <w:szCs w:val="18"/>
              </w:rPr>
            </w:pPr>
            <w:r w:rsidRPr="00497D9B">
              <w:rPr>
                <w:sz w:val="18"/>
                <w:szCs w:val="18"/>
              </w:rPr>
              <w:t>Nil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5" w:line="201" w:lineRule="exact"/>
              <w:ind w:right="44"/>
              <w:jc w:val="right"/>
              <w:rPr>
                <w:sz w:val="18"/>
                <w:szCs w:val="18"/>
              </w:rPr>
            </w:pPr>
            <w:r w:rsidRPr="00497D9B">
              <w:rPr>
                <w:sz w:val="18"/>
                <w:szCs w:val="18"/>
              </w:rPr>
              <w:t>Nil</w:t>
            </w:r>
          </w:p>
        </w:tc>
      </w:tr>
      <w:tr w:rsidR="00497D9B" w:rsidRPr="00497D9B" w:rsidTr="00812287">
        <w:trPr>
          <w:trHeight w:val="248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5"/>
              <w:ind w:left="56"/>
              <w:rPr>
                <w:b/>
                <w:bCs/>
                <w:sz w:val="18"/>
                <w:szCs w:val="18"/>
              </w:rPr>
            </w:pPr>
            <w:r w:rsidRPr="00497D9B">
              <w:rPr>
                <w:b/>
                <w:bCs/>
                <w:sz w:val="18"/>
                <w:szCs w:val="18"/>
              </w:rPr>
              <w:t>Total</w:t>
            </w:r>
            <w:r w:rsidRPr="00497D9B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497D9B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497D9B">
              <w:rPr>
                <w:b/>
                <w:bCs/>
                <w:sz w:val="18"/>
                <w:szCs w:val="18"/>
              </w:rPr>
              <w:t>i+ii+iii</w:t>
            </w:r>
            <w:proofErr w:type="spellEnd"/>
            <w:r w:rsidRPr="00497D9B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5"/>
              <w:ind w:right="44"/>
              <w:jc w:val="right"/>
              <w:rPr>
                <w:sz w:val="18"/>
                <w:szCs w:val="18"/>
              </w:rPr>
            </w:pPr>
            <w:r w:rsidRPr="00497D9B">
              <w:rPr>
                <w:sz w:val="18"/>
                <w:szCs w:val="18"/>
              </w:rPr>
              <w:t>Nil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5"/>
              <w:ind w:right="44"/>
              <w:jc w:val="right"/>
              <w:rPr>
                <w:sz w:val="18"/>
                <w:szCs w:val="18"/>
              </w:rPr>
            </w:pPr>
            <w:r w:rsidRPr="00497D9B">
              <w:rPr>
                <w:sz w:val="18"/>
                <w:szCs w:val="18"/>
              </w:rPr>
              <w:t>1305.24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5"/>
              <w:ind w:right="44"/>
              <w:jc w:val="right"/>
              <w:rPr>
                <w:sz w:val="18"/>
                <w:szCs w:val="18"/>
              </w:rPr>
            </w:pPr>
            <w:r w:rsidRPr="00497D9B">
              <w:rPr>
                <w:sz w:val="18"/>
                <w:szCs w:val="18"/>
              </w:rPr>
              <w:t>Nil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9B" w:rsidRPr="00497D9B" w:rsidRDefault="00497D9B" w:rsidP="00497D9B">
            <w:pPr>
              <w:kinsoku w:val="0"/>
              <w:overflowPunct w:val="0"/>
              <w:spacing w:before="15"/>
              <w:ind w:right="44"/>
              <w:jc w:val="right"/>
              <w:rPr>
                <w:sz w:val="18"/>
                <w:szCs w:val="18"/>
              </w:rPr>
            </w:pPr>
            <w:r w:rsidRPr="00497D9B">
              <w:rPr>
                <w:sz w:val="18"/>
                <w:szCs w:val="18"/>
              </w:rPr>
              <w:t>1305.24</w:t>
            </w:r>
          </w:p>
        </w:tc>
      </w:tr>
    </w:tbl>
    <w:p w:rsidR="00497D9B" w:rsidRDefault="00497D9B" w:rsidP="004E0D3A">
      <w:pPr>
        <w:pStyle w:val="BodyText"/>
        <w:kinsoku w:val="0"/>
        <w:overflowPunct w:val="0"/>
        <w:spacing w:before="2" w:after="38"/>
        <w:ind w:left="0" w:right="418"/>
        <w:jc w:val="center"/>
      </w:pPr>
    </w:p>
    <w:p w:rsidR="00497D9B" w:rsidRDefault="00497D9B" w:rsidP="004E0D3A">
      <w:pPr>
        <w:pStyle w:val="BodyText"/>
        <w:kinsoku w:val="0"/>
        <w:overflowPunct w:val="0"/>
        <w:spacing w:before="2" w:after="38"/>
        <w:ind w:left="0" w:right="418"/>
        <w:jc w:val="center"/>
      </w:pPr>
    </w:p>
    <w:p w:rsidR="00C9659B" w:rsidRDefault="00C9659B" w:rsidP="00C9659B">
      <w:pPr>
        <w:pStyle w:val="Heading4"/>
        <w:tabs>
          <w:tab w:val="left" w:pos="857"/>
        </w:tabs>
        <w:kinsoku w:val="0"/>
        <w:overflowPunct w:val="0"/>
        <w:spacing w:before="98"/>
      </w:pPr>
      <w:bookmarkStart w:id="0" w:name="_GoBack"/>
      <w:bookmarkEnd w:id="0"/>
    </w:p>
    <w:p w:rsidR="004E0D3A" w:rsidRDefault="004E0D3A" w:rsidP="004E0D3A">
      <w:pPr>
        <w:pStyle w:val="Heading4"/>
        <w:numPr>
          <w:ilvl w:val="0"/>
          <w:numId w:val="6"/>
        </w:numPr>
        <w:tabs>
          <w:tab w:val="left" w:pos="857"/>
        </w:tabs>
        <w:kinsoku w:val="0"/>
        <w:overflowPunct w:val="0"/>
        <w:spacing w:before="98"/>
      </w:pPr>
      <w:r>
        <w:t>REMUNERATION</w:t>
      </w:r>
      <w:r w:rsidR="00320226">
        <w:t xml:space="preserve"> </w:t>
      </w:r>
      <w:r>
        <w:t>OF</w:t>
      </w:r>
      <w:r w:rsidR="00320226">
        <w:t xml:space="preserve"> </w:t>
      </w:r>
      <w:r>
        <w:t>DIRECTORS</w:t>
      </w:r>
      <w:r w:rsidR="00320226">
        <w:t xml:space="preserve"> </w:t>
      </w:r>
      <w:r>
        <w:t>AND</w:t>
      </w:r>
      <w:r w:rsidR="00320226">
        <w:t xml:space="preserve"> </w:t>
      </w:r>
      <w:r>
        <w:t>KEY</w:t>
      </w:r>
      <w:r w:rsidR="00320226">
        <w:t xml:space="preserve"> </w:t>
      </w:r>
      <w:r>
        <w:t>MANAGERIAL</w:t>
      </w:r>
      <w:r w:rsidR="00320226">
        <w:t xml:space="preserve"> </w:t>
      </w:r>
      <w:r>
        <w:t>PERSONNEL-</w:t>
      </w:r>
    </w:p>
    <w:p w:rsidR="00C9659B" w:rsidRPr="00C9659B" w:rsidRDefault="00C9659B" w:rsidP="00C9659B"/>
    <w:p w:rsidR="004E0D3A" w:rsidRDefault="004E0D3A" w:rsidP="004E0D3A">
      <w:pPr>
        <w:pStyle w:val="ListParagraph"/>
        <w:numPr>
          <w:ilvl w:val="0"/>
          <w:numId w:val="5"/>
        </w:numPr>
        <w:tabs>
          <w:tab w:val="left" w:pos="857"/>
        </w:tabs>
        <w:kinsoku w:val="0"/>
        <w:overflowPunct w:val="0"/>
        <w:spacing w:before="123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Remuneration</w:t>
      </w:r>
      <w:r w:rsidR="00C9659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to</w:t>
      </w:r>
      <w:r w:rsidR="00C9659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CEO,</w:t>
      </w:r>
      <w:r w:rsidR="00C9659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Managing</w:t>
      </w:r>
      <w:r w:rsidR="00C9659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Director,</w:t>
      </w:r>
      <w:r w:rsidR="00C9659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Whole-time</w:t>
      </w:r>
      <w:r w:rsidR="00C9659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Directors</w:t>
      </w:r>
      <w:r w:rsidR="00C9659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and</w:t>
      </w:r>
      <w:r w:rsidR="00C9659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/</w:t>
      </w:r>
      <w:r w:rsidR="00C9659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or</w:t>
      </w:r>
      <w:r w:rsidR="00C9659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Manager:</w:t>
      </w:r>
    </w:p>
    <w:p w:rsidR="004E0D3A" w:rsidRDefault="004E0D3A" w:rsidP="004E0D3A">
      <w:pPr>
        <w:pStyle w:val="BodyText"/>
        <w:kinsoku w:val="0"/>
        <w:overflowPunct w:val="0"/>
        <w:spacing w:before="1"/>
        <w:ind w:left="0"/>
        <w:jc w:val="left"/>
        <w:rPr>
          <w:b/>
          <w:bCs/>
          <w:sz w:val="13"/>
          <w:szCs w:val="13"/>
        </w:rPr>
      </w:pPr>
    </w:p>
    <w:tbl>
      <w:tblPr>
        <w:tblW w:w="8891" w:type="dxa"/>
        <w:tblInd w:w="4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3152"/>
        <w:gridCol w:w="1276"/>
        <w:gridCol w:w="992"/>
        <w:gridCol w:w="741"/>
        <w:gridCol w:w="1134"/>
        <w:gridCol w:w="1142"/>
      </w:tblGrid>
      <w:tr w:rsidR="004E0D3A" w:rsidTr="004F2EF5">
        <w:trPr>
          <w:trHeight w:val="243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/>
              <w:ind w:left="2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SN.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/>
              <w:ind w:left="2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Particulars of Remuneration</w:t>
            </w: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3" w:line="210" w:lineRule="exact"/>
              <w:ind w:left="396"/>
              <w:rPr>
                <w:b/>
                <w:bCs/>
                <w:color w:val="1E1916"/>
                <w:w w:val="115"/>
                <w:sz w:val="19"/>
                <w:szCs w:val="19"/>
              </w:rPr>
            </w:pPr>
            <w:r>
              <w:rPr>
                <w:b/>
                <w:bCs/>
                <w:color w:val="1E1916"/>
                <w:w w:val="115"/>
                <w:sz w:val="19"/>
                <w:szCs w:val="19"/>
              </w:rPr>
              <w:t>Name of MD/WTD/Manager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49" w:lineRule="auto"/>
              <w:ind w:left="48" w:right="47" w:firstLine="14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Amount</w:t>
            </w:r>
          </w:p>
        </w:tc>
      </w:tr>
      <w:tr w:rsidR="004E0D3A" w:rsidTr="004F2EF5">
        <w:trPr>
          <w:trHeight w:val="730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BodyText"/>
              <w:kinsoku w:val="0"/>
              <w:overflowPunct w:val="0"/>
              <w:spacing w:before="1"/>
              <w:ind w:left="0"/>
              <w:jc w:val="lef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BodyText"/>
              <w:kinsoku w:val="0"/>
              <w:overflowPunct w:val="0"/>
              <w:spacing w:before="1"/>
              <w:ind w:left="0"/>
              <w:jc w:val="lef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line="240" w:lineRule="atLeast"/>
              <w:ind w:left="108" w:right="125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CEO-SHRI </w:t>
            </w:r>
            <w:r>
              <w:rPr>
                <w:sz w:val="20"/>
                <w:szCs w:val="20"/>
              </w:rPr>
              <w:t>SUNDAR IYER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MD – Mr. </w:t>
            </w:r>
            <w:proofErr w:type="spellStart"/>
            <w:r>
              <w:rPr>
                <w:sz w:val="20"/>
                <w:szCs w:val="20"/>
              </w:rPr>
              <w:t>Karthik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Iyer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/>
              <w:ind w:right="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MANAGER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BodyText"/>
              <w:kinsoku w:val="0"/>
              <w:overflowPunct w:val="0"/>
              <w:spacing w:before="1"/>
              <w:ind w:left="0"/>
              <w:jc w:val="left"/>
              <w:rPr>
                <w:b/>
                <w:bCs/>
                <w:sz w:val="2"/>
                <w:szCs w:val="2"/>
              </w:rPr>
            </w:pPr>
          </w:p>
        </w:tc>
      </w:tr>
      <w:tr w:rsidR="004E0D3A" w:rsidTr="004F2EF5">
        <w:trPr>
          <w:trHeight w:val="250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/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Gross salary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right="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right="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30,00,000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right="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right="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3" w:line="217" w:lineRule="exact"/>
              <w:ind w:right="44"/>
              <w:jc w:val="right"/>
              <w:rPr>
                <w:color w:val="1E1916"/>
                <w:w w:val="115"/>
                <w:sz w:val="19"/>
                <w:szCs w:val="19"/>
              </w:rPr>
            </w:pPr>
            <w:r>
              <w:rPr>
                <w:color w:val="1E1916"/>
                <w:w w:val="115"/>
                <w:sz w:val="19"/>
                <w:szCs w:val="19"/>
              </w:rPr>
              <w:t>Nil</w:t>
            </w:r>
          </w:p>
        </w:tc>
      </w:tr>
      <w:tr w:rsidR="004E0D3A" w:rsidTr="004F2EF5">
        <w:trPr>
          <w:trHeight w:val="730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BodyText"/>
              <w:kinsoku w:val="0"/>
              <w:overflowPunct w:val="0"/>
              <w:spacing w:before="1"/>
              <w:ind w:left="0"/>
              <w:jc w:val="lef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line="240" w:lineRule="atLeast"/>
              <w:ind w:left="425" w:right="75" w:hanging="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(a)Salary as per provisions contained in section 17(1) of the Income-tax Act,1961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/>
              <w:ind w:right="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/>
              <w:ind w:right="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30,00,000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/>
              <w:ind w:right="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/>
              <w:ind w:right="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3"/>
              <w:ind w:right="44"/>
              <w:jc w:val="right"/>
              <w:rPr>
                <w:color w:val="1E1916"/>
                <w:w w:val="115"/>
                <w:sz w:val="19"/>
                <w:szCs w:val="19"/>
              </w:rPr>
            </w:pPr>
            <w:r>
              <w:rPr>
                <w:color w:val="1E1916"/>
                <w:w w:val="115"/>
                <w:sz w:val="19"/>
                <w:szCs w:val="19"/>
              </w:rPr>
              <w:t>Nil</w:t>
            </w:r>
          </w:p>
        </w:tc>
      </w:tr>
      <w:tr w:rsidR="004E0D3A" w:rsidTr="004F2EF5">
        <w:trPr>
          <w:trHeight w:val="490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BodyText"/>
              <w:kinsoku w:val="0"/>
              <w:overflowPunct w:val="0"/>
              <w:spacing w:before="1"/>
              <w:ind w:left="0"/>
              <w:jc w:val="lef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line="240" w:lineRule="atLeast"/>
              <w:ind w:left="425" w:right="596" w:hanging="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(b)Value of perquisites u/s17(2) Income-tax Act, 1961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/>
              <w:ind w:right="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/>
              <w:ind w:right="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/>
              <w:ind w:right="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/>
              <w:ind w:right="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3"/>
              <w:ind w:right="44"/>
              <w:jc w:val="right"/>
              <w:rPr>
                <w:color w:val="1E1916"/>
                <w:w w:val="115"/>
                <w:sz w:val="19"/>
                <w:szCs w:val="19"/>
              </w:rPr>
            </w:pPr>
            <w:r>
              <w:rPr>
                <w:color w:val="1E1916"/>
                <w:w w:val="115"/>
                <w:sz w:val="19"/>
                <w:szCs w:val="19"/>
              </w:rPr>
              <w:t>Nil</w:t>
            </w:r>
          </w:p>
        </w:tc>
      </w:tr>
      <w:tr w:rsidR="004E0D3A" w:rsidTr="004F2EF5">
        <w:trPr>
          <w:trHeight w:val="490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BodyText"/>
              <w:kinsoku w:val="0"/>
              <w:overflowPunct w:val="0"/>
              <w:spacing w:before="1"/>
              <w:ind w:left="0"/>
              <w:jc w:val="lef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line="240" w:lineRule="atLeast"/>
              <w:ind w:left="425" w:hanging="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(c)Profitsinlieuofsalaryundersection17(3)Income -tax Act,1961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/>
              <w:ind w:right="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/>
              <w:ind w:right="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/>
              <w:ind w:right="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/>
              <w:ind w:right="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3"/>
              <w:ind w:right="44"/>
              <w:jc w:val="right"/>
              <w:rPr>
                <w:color w:val="1E1916"/>
                <w:w w:val="115"/>
                <w:sz w:val="19"/>
                <w:szCs w:val="19"/>
              </w:rPr>
            </w:pPr>
            <w:r>
              <w:rPr>
                <w:color w:val="1E1916"/>
                <w:w w:val="115"/>
                <w:sz w:val="19"/>
                <w:szCs w:val="19"/>
              </w:rPr>
              <w:t>Nil</w:t>
            </w:r>
          </w:p>
        </w:tc>
      </w:tr>
      <w:tr w:rsidR="004E0D3A" w:rsidTr="004F2EF5">
        <w:trPr>
          <w:trHeight w:val="2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Stock Option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right="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right="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right="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right="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3" w:line="217" w:lineRule="exact"/>
              <w:ind w:right="44"/>
              <w:jc w:val="right"/>
              <w:rPr>
                <w:color w:val="1E1916"/>
                <w:w w:val="115"/>
                <w:sz w:val="19"/>
                <w:szCs w:val="19"/>
              </w:rPr>
            </w:pPr>
            <w:r>
              <w:rPr>
                <w:color w:val="1E1916"/>
                <w:w w:val="115"/>
                <w:sz w:val="19"/>
                <w:szCs w:val="19"/>
              </w:rPr>
              <w:t>Nil</w:t>
            </w:r>
          </w:p>
        </w:tc>
      </w:tr>
      <w:tr w:rsidR="004E0D3A" w:rsidTr="004F2EF5">
        <w:trPr>
          <w:trHeight w:val="2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Sweat Equity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right="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right="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right="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right="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3" w:line="217" w:lineRule="exact"/>
              <w:ind w:right="44"/>
              <w:jc w:val="right"/>
              <w:rPr>
                <w:color w:val="1E1916"/>
                <w:w w:val="115"/>
                <w:sz w:val="19"/>
                <w:szCs w:val="19"/>
              </w:rPr>
            </w:pPr>
            <w:r>
              <w:rPr>
                <w:color w:val="1E1916"/>
                <w:w w:val="115"/>
                <w:sz w:val="19"/>
                <w:szCs w:val="19"/>
              </w:rPr>
              <w:t>Nil</w:t>
            </w:r>
          </w:p>
        </w:tc>
      </w:tr>
      <w:tr w:rsidR="004E0D3A" w:rsidTr="004F2EF5">
        <w:trPr>
          <w:trHeight w:val="49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/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/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Commission-as % of profit</w:t>
            </w:r>
          </w:p>
          <w:p w:rsidR="004E0D3A" w:rsidRDefault="004E0D3A" w:rsidP="004E0D3A">
            <w:pPr>
              <w:pStyle w:val="TableParagraph"/>
              <w:kinsoku w:val="0"/>
              <w:overflowPunct w:val="0"/>
              <w:spacing w:before="10" w:line="219" w:lineRule="exact"/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-others, specify…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/>
              <w:ind w:right="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/>
              <w:ind w:right="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/>
              <w:ind w:right="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/>
              <w:ind w:right="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3"/>
              <w:ind w:right="44"/>
              <w:jc w:val="right"/>
              <w:rPr>
                <w:color w:val="1E1916"/>
                <w:w w:val="115"/>
                <w:sz w:val="19"/>
                <w:szCs w:val="19"/>
              </w:rPr>
            </w:pPr>
            <w:r>
              <w:rPr>
                <w:color w:val="1E1916"/>
                <w:w w:val="115"/>
                <w:sz w:val="19"/>
                <w:szCs w:val="19"/>
              </w:rPr>
              <w:t>Nil</w:t>
            </w:r>
          </w:p>
        </w:tc>
      </w:tr>
      <w:tr w:rsidR="004E0D3A" w:rsidTr="004F2EF5">
        <w:trPr>
          <w:trHeight w:val="2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Others, please specify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right="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right="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right="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right="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3" w:line="217" w:lineRule="exact"/>
              <w:ind w:right="44"/>
              <w:jc w:val="right"/>
              <w:rPr>
                <w:color w:val="1E1916"/>
                <w:w w:val="115"/>
                <w:sz w:val="19"/>
                <w:szCs w:val="19"/>
              </w:rPr>
            </w:pPr>
            <w:r>
              <w:rPr>
                <w:color w:val="1E1916"/>
                <w:w w:val="115"/>
                <w:sz w:val="19"/>
                <w:szCs w:val="19"/>
              </w:rPr>
              <w:t>Nil</w:t>
            </w:r>
          </w:p>
        </w:tc>
      </w:tr>
      <w:tr w:rsidR="004E0D3A" w:rsidTr="004F2EF5">
        <w:trPr>
          <w:trHeight w:val="2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left="2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Total(A)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right="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right="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30,00,000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right="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right="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3" w:line="218" w:lineRule="exact"/>
              <w:ind w:right="44"/>
              <w:jc w:val="right"/>
              <w:rPr>
                <w:color w:val="1E1916"/>
                <w:w w:val="115"/>
                <w:sz w:val="19"/>
                <w:szCs w:val="19"/>
              </w:rPr>
            </w:pPr>
            <w:r>
              <w:rPr>
                <w:color w:val="1E1916"/>
                <w:w w:val="115"/>
                <w:sz w:val="19"/>
                <w:szCs w:val="19"/>
              </w:rPr>
              <w:t>Nil</w:t>
            </w:r>
          </w:p>
        </w:tc>
      </w:tr>
      <w:tr w:rsidR="004E0D3A" w:rsidTr="004F2EF5">
        <w:trPr>
          <w:trHeight w:val="2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Ceiling as per the Act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9659B" w:rsidRDefault="00C9659B" w:rsidP="004E0D3A">
      <w:pPr>
        <w:pStyle w:val="Heading4"/>
        <w:tabs>
          <w:tab w:val="left" w:pos="857"/>
        </w:tabs>
        <w:kinsoku w:val="0"/>
        <w:overflowPunct w:val="0"/>
        <w:spacing w:before="85"/>
        <w:ind w:left="459"/>
      </w:pPr>
    </w:p>
    <w:p w:rsidR="00320226" w:rsidRDefault="00320226" w:rsidP="004E0D3A">
      <w:pPr>
        <w:pStyle w:val="Heading4"/>
        <w:tabs>
          <w:tab w:val="left" w:pos="857"/>
        </w:tabs>
        <w:kinsoku w:val="0"/>
        <w:overflowPunct w:val="0"/>
        <w:spacing w:before="85"/>
        <w:ind w:left="459"/>
      </w:pPr>
    </w:p>
    <w:p w:rsidR="00320226" w:rsidRDefault="00320226" w:rsidP="004E0D3A">
      <w:pPr>
        <w:pStyle w:val="Heading4"/>
        <w:tabs>
          <w:tab w:val="left" w:pos="857"/>
        </w:tabs>
        <w:kinsoku w:val="0"/>
        <w:overflowPunct w:val="0"/>
        <w:spacing w:before="85"/>
        <w:ind w:left="459"/>
      </w:pPr>
    </w:p>
    <w:p w:rsidR="004E0D3A" w:rsidRDefault="00C9659B" w:rsidP="004E0D3A">
      <w:pPr>
        <w:pStyle w:val="Heading4"/>
        <w:tabs>
          <w:tab w:val="left" w:pos="857"/>
        </w:tabs>
        <w:kinsoku w:val="0"/>
        <w:overflowPunct w:val="0"/>
        <w:spacing w:before="85"/>
        <w:ind w:left="459"/>
      </w:pPr>
      <w:r>
        <w:t xml:space="preserve">B. </w:t>
      </w:r>
      <w:r w:rsidR="004E0D3A">
        <w:t>Remuneration to other directors                                                           (Amount in Rupees)</w:t>
      </w:r>
    </w:p>
    <w:p w:rsidR="00C9659B" w:rsidRPr="00C9659B" w:rsidRDefault="00C9659B" w:rsidP="00C9659B"/>
    <w:tbl>
      <w:tblPr>
        <w:tblW w:w="8827" w:type="dxa"/>
        <w:tblInd w:w="4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2009"/>
        <w:gridCol w:w="1507"/>
        <w:gridCol w:w="1004"/>
        <w:gridCol w:w="1171"/>
        <w:gridCol w:w="1340"/>
        <w:gridCol w:w="1340"/>
      </w:tblGrid>
      <w:tr w:rsidR="004E0D3A" w:rsidTr="004E0D3A">
        <w:trPr>
          <w:trHeight w:val="292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4E0D3A" w:rsidP="004E0D3A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16"/>
                <w:szCs w:val="16"/>
              </w:rPr>
            </w:pPr>
          </w:p>
          <w:p w:rsidR="004E0D3A" w:rsidRPr="00A5746A" w:rsidRDefault="004E0D3A" w:rsidP="004E0D3A">
            <w:pPr>
              <w:pStyle w:val="TableParagraph"/>
              <w:kinsoku w:val="0"/>
              <w:overflowPunct w:val="0"/>
              <w:ind w:left="84"/>
              <w:rPr>
                <w:b/>
                <w:bCs/>
                <w:sz w:val="16"/>
                <w:szCs w:val="16"/>
              </w:rPr>
            </w:pPr>
            <w:r w:rsidRPr="00A5746A">
              <w:rPr>
                <w:b/>
                <w:bCs/>
                <w:sz w:val="16"/>
                <w:szCs w:val="16"/>
              </w:rPr>
              <w:t>SN.</w:t>
            </w:r>
          </w:p>
        </w:tc>
        <w:tc>
          <w:tcPr>
            <w:tcW w:w="2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</w:rPr>
            </w:pPr>
          </w:p>
          <w:p w:rsidR="004E0D3A" w:rsidRDefault="004E0D3A" w:rsidP="004E0D3A">
            <w:pPr>
              <w:pStyle w:val="TableParagraph"/>
              <w:kinsoku w:val="0"/>
              <w:overflowPunct w:val="0"/>
              <w:spacing w:line="249" w:lineRule="auto"/>
              <w:ind w:right="51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Particulars of Remuneration</w:t>
            </w:r>
          </w:p>
        </w:tc>
        <w:tc>
          <w:tcPr>
            <w:tcW w:w="6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 w:line="249" w:lineRule="auto"/>
              <w:ind w:right="284"/>
              <w:rPr>
                <w:b/>
                <w:bCs/>
                <w:sz w:val="18"/>
                <w:szCs w:val="18"/>
              </w:rPr>
            </w:pPr>
          </w:p>
        </w:tc>
      </w:tr>
      <w:tr w:rsidR="004E0D3A" w:rsidTr="004E0D3A">
        <w:trPr>
          <w:trHeight w:val="444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4E0D3A" w:rsidP="004E0D3A">
            <w:pPr>
              <w:pStyle w:val="BodyText"/>
              <w:kinsoku w:val="0"/>
              <w:overflowPunct w:val="0"/>
              <w:spacing w:before="1"/>
              <w:ind w:left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D3A" w:rsidRDefault="004E0D3A" w:rsidP="004E0D3A">
            <w:pPr>
              <w:pStyle w:val="BodyText"/>
              <w:kinsoku w:val="0"/>
              <w:overflowPunct w:val="0"/>
              <w:spacing w:before="1"/>
              <w:ind w:left="0"/>
              <w:jc w:val="lef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A" w:rsidRPr="00A5746A" w:rsidRDefault="004E0D3A" w:rsidP="004E0D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1E1916"/>
                <w:sz w:val="18"/>
                <w:szCs w:val="18"/>
              </w:rPr>
              <w:t>Name of the Directors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A" w:rsidRDefault="004E0D3A" w:rsidP="004E0D3A">
            <w:pPr>
              <w:pStyle w:val="BodyText"/>
              <w:kinsoku w:val="0"/>
              <w:overflowPunct w:val="0"/>
              <w:spacing w:before="1"/>
              <w:ind w:left="0"/>
              <w:jc w:val="left"/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Total Amount</w:t>
            </w:r>
          </w:p>
        </w:tc>
      </w:tr>
      <w:tr w:rsidR="004E0D3A" w:rsidTr="004E0D3A">
        <w:trPr>
          <w:trHeight w:val="444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4E0D3A" w:rsidP="004E0D3A">
            <w:pPr>
              <w:pStyle w:val="BodyText"/>
              <w:kinsoku w:val="0"/>
              <w:overflowPunct w:val="0"/>
              <w:spacing w:before="1"/>
              <w:ind w:left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D3A" w:rsidRDefault="004E0D3A" w:rsidP="004E0D3A">
            <w:pPr>
              <w:pStyle w:val="BodyText"/>
              <w:kinsoku w:val="0"/>
              <w:overflowPunct w:val="0"/>
              <w:spacing w:before="1"/>
              <w:ind w:left="0"/>
              <w:jc w:val="lef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2" w:line="210" w:lineRule="atLeast"/>
              <w:ind w:right="13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Krishnan</w:t>
            </w:r>
          </w:p>
          <w:p w:rsidR="004E0D3A" w:rsidRDefault="004E0D3A" w:rsidP="004E0D3A">
            <w:pPr>
              <w:pStyle w:val="TableParagraph"/>
              <w:kinsoku w:val="0"/>
              <w:overflowPunct w:val="0"/>
              <w:spacing w:before="12" w:line="210" w:lineRule="atLeast"/>
              <w:ind w:right="139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Muthukumar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right="23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Dipti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D</w:t>
            </w:r>
          </w:p>
          <w:p w:rsidR="004E0D3A" w:rsidRDefault="004E0D3A" w:rsidP="004E0D3A">
            <w:pPr>
              <w:pStyle w:val="TableParagraph"/>
              <w:kinsoku w:val="0"/>
              <w:overflowPunct w:val="0"/>
              <w:spacing w:before="9" w:line="200" w:lineRule="exact"/>
              <w:ind w:right="230"/>
              <w:rPr>
                <w:b/>
                <w:bCs/>
                <w:color w:val="1E1916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1E1916"/>
                <w:sz w:val="18"/>
                <w:szCs w:val="18"/>
              </w:rPr>
              <w:t>Sakpal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9" w:line="200" w:lineRule="exact"/>
              <w:ind w:right="230"/>
              <w:rPr>
                <w:b/>
                <w:bCs/>
                <w:color w:val="1E1916"/>
                <w:sz w:val="18"/>
                <w:szCs w:val="18"/>
              </w:rPr>
            </w:pPr>
            <w:proofErr w:type="spellStart"/>
            <w:r w:rsidRPr="00464EED">
              <w:rPr>
                <w:b/>
                <w:bCs/>
                <w:color w:val="1E1916"/>
                <w:sz w:val="18"/>
                <w:szCs w:val="18"/>
              </w:rPr>
              <w:t>B.K.R</w:t>
            </w:r>
            <w:r>
              <w:rPr>
                <w:b/>
                <w:bCs/>
                <w:color w:val="1E1916"/>
                <w:sz w:val="18"/>
                <w:szCs w:val="18"/>
              </w:rPr>
              <w:t>ai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A" w:rsidRDefault="004E0D3A" w:rsidP="004E0D3A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Suguna</w:t>
            </w:r>
            <w:proofErr w:type="spellEnd"/>
          </w:p>
          <w:p w:rsidR="004E0D3A" w:rsidRPr="00A5746A" w:rsidRDefault="004E0D3A" w:rsidP="004E0D3A">
            <w:pPr>
              <w:rPr>
                <w:b/>
                <w:sz w:val="18"/>
                <w:szCs w:val="18"/>
              </w:rPr>
            </w:pPr>
            <w:proofErr w:type="spellStart"/>
            <w:r w:rsidRPr="00A5746A">
              <w:rPr>
                <w:b/>
                <w:sz w:val="18"/>
                <w:szCs w:val="18"/>
              </w:rPr>
              <w:t>Ragh</w:t>
            </w:r>
            <w:r>
              <w:rPr>
                <w:b/>
                <w:sz w:val="18"/>
                <w:szCs w:val="18"/>
              </w:rPr>
              <w:t>a</w:t>
            </w:r>
            <w:r w:rsidRPr="00A5746A">
              <w:rPr>
                <w:b/>
                <w:sz w:val="18"/>
                <w:szCs w:val="18"/>
              </w:rPr>
              <w:t>van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A" w:rsidRDefault="004E0D3A" w:rsidP="004E0D3A">
            <w:pPr>
              <w:pStyle w:val="BodyText"/>
              <w:kinsoku w:val="0"/>
              <w:overflowPunct w:val="0"/>
              <w:spacing w:before="1"/>
              <w:ind w:left="0"/>
              <w:jc w:val="left"/>
              <w:rPr>
                <w:b/>
                <w:bCs/>
                <w:sz w:val="2"/>
                <w:szCs w:val="2"/>
              </w:rPr>
            </w:pPr>
          </w:p>
        </w:tc>
      </w:tr>
      <w:tr w:rsidR="004E0D3A" w:rsidTr="004E0D3A">
        <w:trPr>
          <w:trHeight w:val="304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4E0D3A" w:rsidP="004E0D3A">
            <w:pPr>
              <w:pStyle w:val="TableParagraph"/>
              <w:kinsoku w:val="0"/>
              <w:overflowPunct w:val="0"/>
              <w:spacing w:before="15"/>
              <w:ind w:left="10"/>
              <w:jc w:val="center"/>
              <w:rPr>
                <w:sz w:val="16"/>
                <w:szCs w:val="16"/>
              </w:rPr>
            </w:pPr>
            <w:r w:rsidRPr="00A5746A">
              <w:rPr>
                <w:sz w:val="16"/>
                <w:szCs w:val="16"/>
              </w:rPr>
              <w:t>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2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Independent Directors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4E0D3A" w:rsidP="004E0D3A">
            <w:pPr>
              <w:pStyle w:val="TableParagraph"/>
              <w:kinsoku w:val="0"/>
              <w:overflowPunct w:val="0"/>
              <w:jc w:val="right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4E0D3A" w:rsidP="004E0D3A">
            <w:pPr>
              <w:pStyle w:val="TableParagraph"/>
              <w:kinsoku w:val="0"/>
              <w:overflowPunct w:val="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4E0D3A" w:rsidP="004E0D3A">
            <w:pPr>
              <w:pStyle w:val="TableParagraph"/>
              <w:kinsoku w:val="0"/>
              <w:overflowPunct w:val="0"/>
              <w:jc w:val="right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4E0D3A" w:rsidP="004E0D3A">
            <w:pPr>
              <w:pStyle w:val="TableParagraph"/>
              <w:kinsoku w:val="0"/>
              <w:overflowPunct w:val="0"/>
              <w:jc w:val="right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4E0D3A" w:rsidP="004E0D3A">
            <w:pPr>
              <w:pStyle w:val="TableParagraph"/>
              <w:kinsoku w:val="0"/>
              <w:overflowPunct w:val="0"/>
              <w:ind w:right="113"/>
              <w:jc w:val="right"/>
              <w:rPr>
                <w:sz w:val="18"/>
                <w:szCs w:val="18"/>
              </w:rPr>
            </w:pPr>
          </w:p>
        </w:tc>
      </w:tr>
      <w:tr w:rsidR="004E0D3A" w:rsidTr="004E0D3A">
        <w:trPr>
          <w:trHeight w:val="444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4E0D3A" w:rsidP="004E0D3A">
            <w:pPr>
              <w:pStyle w:val="BodyText"/>
              <w:kinsoku w:val="0"/>
              <w:overflowPunct w:val="0"/>
              <w:spacing w:before="1"/>
              <w:ind w:left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2" w:line="210" w:lineRule="atLeast"/>
              <w:ind w:left="28" w:right="1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Fee for attending board &amp; committee meetings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4E0D3A" w:rsidP="004E0D3A">
            <w:pPr>
              <w:pStyle w:val="TableParagraph"/>
              <w:kinsoku w:val="0"/>
              <w:overflowPunct w:val="0"/>
              <w:jc w:val="right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322A23" w:rsidP="004E0D3A">
            <w:pPr>
              <w:pStyle w:val="TableParagraph"/>
              <w:kinsoku w:val="0"/>
              <w:overflowPunct w:val="0"/>
              <w:spacing w:line="200" w:lineRule="exact"/>
              <w:ind w:right="1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4E0D3A">
              <w:rPr>
                <w:sz w:val="18"/>
                <w:szCs w:val="18"/>
              </w:rPr>
              <w:t>1000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322A23" w:rsidP="004E0D3A">
            <w:pPr>
              <w:pStyle w:val="TableParagraph"/>
              <w:kinsoku w:val="0"/>
              <w:overflowPunct w:val="0"/>
              <w:spacing w:line="200" w:lineRule="exact"/>
              <w:ind w:right="1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4E0D3A">
              <w:rPr>
                <w:sz w:val="18"/>
                <w:szCs w:val="18"/>
              </w:rPr>
              <w:t>1000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322A23" w:rsidP="004E0D3A">
            <w:pPr>
              <w:pStyle w:val="TableParagraph"/>
              <w:kinsoku w:val="0"/>
              <w:overflowPunct w:val="0"/>
              <w:spacing w:before="1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="004E0D3A">
              <w:rPr>
                <w:bCs/>
                <w:sz w:val="18"/>
                <w:szCs w:val="18"/>
              </w:rPr>
              <w:t>8000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322A23" w:rsidP="004E0D3A">
            <w:pPr>
              <w:pStyle w:val="TableParagraph"/>
              <w:kinsoku w:val="0"/>
              <w:overflowPunct w:val="0"/>
              <w:spacing w:line="200" w:lineRule="exact"/>
              <w:ind w:right="1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4E0D3A">
              <w:rPr>
                <w:sz w:val="18"/>
                <w:szCs w:val="18"/>
              </w:rPr>
              <w:t>0000</w:t>
            </w:r>
          </w:p>
          <w:p w:rsidR="004E0D3A" w:rsidRPr="00A5746A" w:rsidRDefault="004E0D3A" w:rsidP="004E0D3A">
            <w:pPr>
              <w:pStyle w:val="TableParagraph"/>
              <w:kinsoku w:val="0"/>
              <w:overflowPunct w:val="0"/>
              <w:spacing w:line="200" w:lineRule="exact"/>
              <w:ind w:right="15"/>
              <w:jc w:val="right"/>
              <w:rPr>
                <w:sz w:val="18"/>
                <w:szCs w:val="18"/>
              </w:rPr>
            </w:pPr>
          </w:p>
        </w:tc>
      </w:tr>
      <w:tr w:rsidR="004E0D3A" w:rsidTr="004E0D3A">
        <w:trPr>
          <w:trHeight w:val="444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4E0D3A" w:rsidP="004E0D3A">
            <w:pPr>
              <w:pStyle w:val="BodyText"/>
              <w:kinsoku w:val="0"/>
              <w:overflowPunct w:val="0"/>
              <w:spacing w:before="1"/>
              <w:ind w:left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Commission</w:t>
            </w:r>
          </w:p>
          <w:p w:rsidR="004E0D3A" w:rsidRDefault="004E0D3A" w:rsidP="004E0D3A">
            <w:pPr>
              <w:pStyle w:val="TableParagraph"/>
              <w:kinsoku w:val="0"/>
              <w:overflowPunct w:val="0"/>
              <w:spacing w:before="9" w:line="200" w:lineRule="exact"/>
              <w:ind w:left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Others, please specify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4E0D3A" w:rsidP="004E0D3A">
            <w:pPr>
              <w:pStyle w:val="TableParagraph"/>
              <w:kinsoku w:val="0"/>
              <w:overflowPunct w:val="0"/>
              <w:ind w:right="142"/>
              <w:jc w:val="right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4E0D3A" w:rsidP="004E0D3A">
            <w:pPr>
              <w:pStyle w:val="TableParagraph"/>
              <w:kinsoku w:val="0"/>
              <w:overflowPunct w:val="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4E0D3A" w:rsidP="004E0D3A">
            <w:pPr>
              <w:pStyle w:val="TableParagraph"/>
              <w:kinsoku w:val="0"/>
              <w:overflowPunct w:val="0"/>
              <w:jc w:val="right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4E0D3A" w:rsidP="004E0D3A">
            <w:pPr>
              <w:pStyle w:val="TableParagraph"/>
              <w:kinsoku w:val="0"/>
              <w:overflowPunct w:val="0"/>
              <w:jc w:val="right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4E0D3A" w:rsidP="004E0D3A">
            <w:pPr>
              <w:pStyle w:val="TableParagraph"/>
              <w:kinsoku w:val="0"/>
              <w:overflowPunct w:val="0"/>
              <w:jc w:val="right"/>
              <w:rPr>
                <w:sz w:val="18"/>
                <w:szCs w:val="18"/>
              </w:rPr>
            </w:pPr>
          </w:p>
        </w:tc>
      </w:tr>
      <w:tr w:rsidR="004E0D3A" w:rsidTr="004E0D3A">
        <w:trPr>
          <w:trHeight w:val="232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4E0D3A" w:rsidP="004E0D3A">
            <w:pPr>
              <w:pStyle w:val="BodyText"/>
              <w:kinsoku w:val="0"/>
              <w:overflowPunct w:val="0"/>
              <w:spacing w:before="1"/>
              <w:ind w:left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6" w:line="200" w:lineRule="exact"/>
              <w:ind w:left="2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Total(1)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4E0D3A" w:rsidP="004E0D3A">
            <w:pPr>
              <w:pStyle w:val="TableParagraph"/>
              <w:kinsoku w:val="0"/>
              <w:overflowPunct w:val="0"/>
              <w:jc w:val="right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1C52D9" w:rsidRDefault="00322A23" w:rsidP="004E0D3A">
            <w:pPr>
              <w:pStyle w:val="TableParagraph"/>
              <w:kinsoku w:val="0"/>
              <w:overflowPunct w:val="0"/>
              <w:spacing w:line="200" w:lineRule="exact"/>
              <w:ind w:right="15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4E0D3A">
              <w:rPr>
                <w:b/>
                <w:sz w:val="18"/>
                <w:szCs w:val="18"/>
              </w:rPr>
              <w:t>1</w:t>
            </w:r>
            <w:r w:rsidR="004E0D3A" w:rsidRPr="001C52D9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1C52D9" w:rsidRDefault="00322A23" w:rsidP="004E0D3A">
            <w:pPr>
              <w:pStyle w:val="TableParagraph"/>
              <w:kinsoku w:val="0"/>
              <w:overflowPunct w:val="0"/>
              <w:spacing w:line="200" w:lineRule="exact"/>
              <w:ind w:right="15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4E0D3A">
              <w:rPr>
                <w:b/>
                <w:sz w:val="18"/>
                <w:szCs w:val="18"/>
              </w:rPr>
              <w:t>1</w:t>
            </w:r>
            <w:r w:rsidR="004E0D3A" w:rsidRPr="001C52D9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1C52D9" w:rsidRDefault="00322A23" w:rsidP="004E0D3A">
            <w:pPr>
              <w:pStyle w:val="TableParagraph"/>
              <w:kinsoku w:val="0"/>
              <w:overflowPunct w:val="0"/>
              <w:spacing w:before="1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4E0D3A">
              <w:rPr>
                <w:b/>
                <w:bCs/>
                <w:sz w:val="18"/>
                <w:szCs w:val="18"/>
              </w:rPr>
              <w:t>8</w:t>
            </w:r>
            <w:r w:rsidR="004E0D3A" w:rsidRPr="001C52D9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1C52D9" w:rsidRDefault="00322A23" w:rsidP="004E0D3A">
            <w:pPr>
              <w:pStyle w:val="TableParagraph"/>
              <w:kinsoku w:val="0"/>
              <w:overflowPunct w:val="0"/>
              <w:spacing w:line="200" w:lineRule="exact"/>
              <w:ind w:right="15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  <w:r w:rsidR="004E0D3A">
              <w:rPr>
                <w:b/>
                <w:sz w:val="18"/>
                <w:szCs w:val="18"/>
              </w:rPr>
              <w:t>0</w:t>
            </w:r>
            <w:r w:rsidR="004E0D3A" w:rsidRPr="001C52D9">
              <w:rPr>
                <w:b/>
                <w:sz w:val="18"/>
                <w:szCs w:val="18"/>
              </w:rPr>
              <w:t>000</w:t>
            </w:r>
          </w:p>
        </w:tc>
      </w:tr>
      <w:tr w:rsidR="004E0D3A" w:rsidTr="004E0D3A">
        <w:trPr>
          <w:trHeight w:val="568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4E0D3A" w:rsidP="004E0D3A">
            <w:pPr>
              <w:pStyle w:val="TableParagraph"/>
              <w:kinsoku w:val="0"/>
              <w:overflowPunct w:val="0"/>
              <w:spacing w:before="15"/>
              <w:ind w:left="10"/>
              <w:jc w:val="center"/>
              <w:rPr>
                <w:sz w:val="16"/>
                <w:szCs w:val="16"/>
              </w:rPr>
            </w:pPr>
            <w:r w:rsidRPr="00A5746A">
              <w:rPr>
                <w:sz w:val="16"/>
                <w:szCs w:val="16"/>
              </w:rPr>
              <w:t>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2" w:line="210" w:lineRule="atLeast"/>
              <w:ind w:left="28" w:righ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Executive</w:t>
            </w:r>
            <w:r w:rsidR="004F2EF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 Non-Executive</w:t>
            </w:r>
            <w:r w:rsidR="004F2EF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Directors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4E0D3A" w:rsidP="004E0D3A">
            <w:pPr>
              <w:pStyle w:val="TableParagraph"/>
              <w:kinsoku w:val="0"/>
              <w:overflowPunct w:val="0"/>
              <w:jc w:val="right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4E0D3A" w:rsidP="004E0D3A">
            <w:pPr>
              <w:pStyle w:val="TableParagraph"/>
              <w:kinsoku w:val="0"/>
              <w:overflowPunct w:val="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4E0D3A" w:rsidP="004E0D3A">
            <w:pPr>
              <w:pStyle w:val="TableParagraph"/>
              <w:kinsoku w:val="0"/>
              <w:overflowPunct w:val="0"/>
              <w:jc w:val="right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4E0D3A" w:rsidP="004E0D3A">
            <w:pPr>
              <w:pStyle w:val="TableParagraph"/>
              <w:kinsoku w:val="0"/>
              <w:overflowPunct w:val="0"/>
              <w:jc w:val="right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4E0D3A" w:rsidP="004E0D3A">
            <w:pPr>
              <w:pStyle w:val="TableParagraph"/>
              <w:kinsoku w:val="0"/>
              <w:overflowPunct w:val="0"/>
              <w:jc w:val="right"/>
              <w:rPr>
                <w:sz w:val="18"/>
                <w:szCs w:val="18"/>
              </w:rPr>
            </w:pPr>
          </w:p>
        </w:tc>
      </w:tr>
      <w:tr w:rsidR="004E0D3A" w:rsidTr="004E0D3A">
        <w:trPr>
          <w:trHeight w:val="452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BodyText"/>
              <w:kinsoku w:val="0"/>
              <w:overflowPunct w:val="0"/>
              <w:spacing w:before="1"/>
              <w:ind w:left="0"/>
              <w:jc w:val="lef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2" w:line="210" w:lineRule="atLeast"/>
              <w:ind w:left="28" w:righ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Fee for attending board, committee meetings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322A23" w:rsidP="004E0D3A">
            <w:pPr>
              <w:pStyle w:val="TableParagraph"/>
              <w:kinsoku w:val="0"/>
              <w:overflowPunct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4E0D3A">
              <w:rPr>
                <w:sz w:val="18"/>
                <w:szCs w:val="18"/>
              </w:rPr>
              <w:t>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4E0D3A" w:rsidP="004E0D3A">
            <w:pPr>
              <w:pStyle w:val="TableParagraph"/>
              <w:kinsoku w:val="0"/>
              <w:overflowPunct w:val="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4E0D3A" w:rsidP="004E0D3A">
            <w:pPr>
              <w:pStyle w:val="TableParagraph"/>
              <w:kinsoku w:val="0"/>
              <w:overflowPunct w:val="0"/>
              <w:jc w:val="right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4E0D3A" w:rsidP="004E0D3A">
            <w:pPr>
              <w:pStyle w:val="TableParagraph"/>
              <w:kinsoku w:val="0"/>
              <w:overflowPunct w:val="0"/>
              <w:spacing w:before="16"/>
              <w:ind w:right="15"/>
              <w:jc w:val="right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322A23" w:rsidP="004E0D3A">
            <w:pPr>
              <w:pStyle w:val="TableParagraph"/>
              <w:kinsoku w:val="0"/>
              <w:overflowPunct w:val="0"/>
              <w:spacing w:before="16"/>
              <w:ind w:right="1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4E0D3A">
              <w:rPr>
                <w:sz w:val="18"/>
                <w:szCs w:val="18"/>
              </w:rPr>
              <w:t>000</w:t>
            </w:r>
          </w:p>
        </w:tc>
      </w:tr>
      <w:tr w:rsidR="004E0D3A" w:rsidTr="004E0D3A">
        <w:trPr>
          <w:trHeight w:val="232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BodyText"/>
              <w:kinsoku w:val="0"/>
              <w:overflowPunct w:val="0"/>
              <w:spacing w:before="1"/>
              <w:ind w:left="0"/>
              <w:jc w:val="lef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 w:line="200" w:lineRule="exact"/>
              <w:ind w:left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Commission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4E0D3A" w:rsidP="004E0D3A">
            <w:pPr>
              <w:pStyle w:val="TableParagraph"/>
              <w:kinsoku w:val="0"/>
              <w:overflowPunct w:val="0"/>
              <w:jc w:val="right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4E0D3A" w:rsidP="004E0D3A">
            <w:pPr>
              <w:pStyle w:val="TableParagraph"/>
              <w:kinsoku w:val="0"/>
              <w:overflowPunct w:val="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4E0D3A" w:rsidP="004E0D3A">
            <w:pPr>
              <w:pStyle w:val="TableParagraph"/>
              <w:kinsoku w:val="0"/>
              <w:overflowPunct w:val="0"/>
              <w:jc w:val="right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4E0D3A" w:rsidP="004E0D3A">
            <w:pPr>
              <w:pStyle w:val="TableParagraph"/>
              <w:kinsoku w:val="0"/>
              <w:overflowPunct w:val="0"/>
              <w:jc w:val="right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4E0D3A" w:rsidP="004E0D3A">
            <w:pPr>
              <w:pStyle w:val="TableParagraph"/>
              <w:kinsoku w:val="0"/>
              <w:overflowPunct w:val="0"/>
              <w:jc w:val="right"/>
              <w:rPr>
                <w:sz w:val="18"/>
                <w:szCs w:val="18"/>
              </w:rPr>
            </w:pPr>
          </w:p>
        </w:tc>
      </w:tr>
      <w:tr w:rsidR="004E0D3A" w:rsidTr="004E0D3A">
        <w:trPr>
          <w:trHeight w:val="299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BodyText"/>
              <w:kinsoku w:val="0"/>
              <w:overflowPunct w:val="0"/>
              <w:spacing w:before="1"/>
              <w:ind w:left="0"/>
              <w:jc w:val="lef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6"/>
              <w:ind w:left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Others, please specify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4E0D3A" w:rsidP="004E0D3A">
            <w:pPr>
              <w:pStyle w:val="TableParagraph"/>
              <w:kinsoku w:val="0"/>
              <w:overflowPunct w:val="0"/>
              <w:jc w:val="right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4E0D3A" w:rsidP="004E0D3A">
            <w:pPr>
              <w:pStyle w:val="TableParagraph"/>
              <w:kinsoku w:val="0"/>
              <w:overflowPunct w:val="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4E0D3A" w:rsidP="004E0D3A">
            <w:pPr>
              <w:pStyle w:val="TableParagraph"/>
              <w:kinsoku w:val="0"/>
              <w:overflowPunct w:val="0"/>
              <w:jc w:val="right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4E0D3A" w:rsidP="004E0D3A">
            <w:pPr>
              <w:pStyle w:val="TableParagraph"/>
              <w:kinsoku w:val="0"/>
              <w:overflowPunct w:val="0"/>
              <w:jc w:val="right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4E0D3A" w:rsidP="004E0D3A">
            <w:pPr>
              <w:pStyle w:val="TableParagraph"/>
              <w:kinsoku w:val="0"/>
              <w:overflowPunct w:val="0"/>
              <w:jc w:val="right"/>
              <w:rPr>
                <w:sz w:val="18"/>
                <w:szCs w:val="18"/>
              </w:rPr>
            </w:pPr>
          </w:p>
        </w:tc>
      </w:tr>
      <w:tr w:rsidR="004E0D3A" w:rsidTr="004E0D3A">
        <w:trPr>
          <w:trHeight w:val="232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BodyText"/>
              <w:kinsoku w:val="0"/>
              <w:overflowPunct w:val="0"/>
              <w:spacing w:before="1"/>
              <w:ind w:left="0"/>
              <w:jc w:val="lef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6" w:line="200" w:lineRule="exact"/>
              <w:ind w:left="2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Total(2)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322A23" w:rsidP="004E0D3A">
            <w:pPr>
              <w:pStyle w:val="TableParagraph"/>
              <w:kinsoku w:val="0"/>
              <w:overflowPunct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  <w:r w:rsidR="004E0D3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4E0D3A" w:rsidP="004E0D3A">
            <w:pPr>
              <w:pStyle w:val="TableParagraph"/>
              <w:kinsoku w:val="0"/>
              <w:overflowPunct w:val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4E0D3A" w:rsidP="004E0D3A">
            <w:pPr>
              <w:pStyle w:val="TableParagraph"/>
              <w:kinsoku w:val="0"/>
              <w:overflowPunct w:val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4E0D3A" w:rsidP="004E0D3A">
            <w:pPr>
              <w:pStyle w:val="TableParagraph"/>
              <w:kinsoku w:val="0"/>
              <w:overflowPunct w:val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322A23" w:rsidP="004E0D3A">
            <w:pPr>
              <w:pStyle w:val="TableParagraph"/>
              <w:kinsoku w:val="0"/>
              <w:overflowPunct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  <w:r w:rsidR="004E0D3A">
              <w:rPr>
                <w:b/>
                <w:sz w:val="18"/>
                <w:szCs w:val="18"/>
              </w:rPr>
              <w:t>000</w:t>
            </w:r>
          </w:p>
        </w:tc>
      </w:tr>
      <w:tr w:rsidR="004E0D3A" w:rsidTr="004E0D3A">
        <w:trPr>
          <w:trHeight w:val="2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6" w:line="200" w:lineRule="exact"/>
              <w:ind w:left="2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Total(B)=(1+2)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322A23" w:rsidP="004E0D3A">
            <w:pPr>
              <w:pStyle w:val="TableParagraph"/>
              <w:kinsoku w:val="0"/>
              <w:overflowPunct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  <w:r w:rsidR="004E0D3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330E8A" w:rsidRDefault="00322A23" w:rsidP="004E0D3A">
            <w:pPr>
              <w:pStyle w:val="TableParagraph"/>
              <w:kinsoku w:val="0"/>
              <w:overflowPunct w:val="0"/>
              <w:spacing w:line="200" w:lineRule="exact"/>
              <w:ind w:right="15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4E0D3A">
              <w:rPr>
                <w:b/>
                <w:sz w:val="18"/>
                <w:szCs w:val="18"/>
              </w:rPr>
              <w:t>1</w:t>
            </w:r>
            <w:r w:rsidR="004E0D3A" w:rsidRPr="00330E8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330E8A" w:rsidRDefault="00322A23" w:rsidP="004E0D3A">
            <w:pPr>
              <w:pStyle w:val="TableParagraph"/>
              <w:kinsoku w:val="0"/>
              <w:overflowPunct w:val="0"/>
              <w:spacing w:line="200" w:lineRule="exact"/>
              <w:ind w:right="15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4E0D3A">
              <w:rPr>
                <w:b/>
                <w:sz w:val="18"/>
                <w:szCs w:val="18"/>
              </w:rPr>
              <w:t>1</w:t>
            </w:r>
            <w:r w:rsidR="004E0D3A" w:rsidRPr="00330E8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330E8A" w:rsidRDefault="00322A23" w:rsidP="004E0D3A">
            <w:pPr>
              <w:pStyle w:val="TableParagraph"/>
              <w:kinsoku w:val="0"/>
              <w:overflowPunct w:val="0"/>
              <w:spacing w:before="1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4E0D3A">
              <w:rPr>
                <w:b/>
                <w:bCs/>
                <w:sz w:val="18"/>
                <w:szCs w:val="18"/>
              </w:rPr>
              <w:t>800</w:t>
            </w:r>
            <w:r w:rsidR="004E0D3A" w:rsidRPr="00330E8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322A23" w:rsidP="004E0D3A">
            <w:pPr>
              <w:pStyle w:val="TableParagraph"/>
              <w:kinsoku w:val="0"/>
              <w:overflowPunct w:val="0"/>
              <w:spacing w:before="16" w:line="200" w:lineRule="exact"/>
              <w:ind w:right="15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245</w:t>
            </w:r>
            <w:r w:rsidR="004E0D3A">
              <w:rPr>
                <w:b/>
                <w:sz w:val="18"/>
                <w:szCs w:val="18"/>
              </w:rPr>
              <w:t>000</w:t>
            </w:r>
          </w:p>
        </w:tc>
      </w:tr>
      <w:tr w:rsidR="004E0D3A" w:rsidTr="004E0D3A">
        <w:trPr>
          <w:trHeight w:val="44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2" w:line="210" w:lineRule="atLeast"/>
              <w:ind w:left="28" w:right="14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 xml:space="preserve">Total Managerial </w:t>
            </w:r>
            <w:r>
              <w:rPr>
                <w:b/>
                <w:bCs/>
                <w:sz w:val="18"/>
                <w:szCs w:val="18"/>
              </w:rPr>
              <w:t>Remuneration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4E0D3A" w:rsidP="004E0D3A">
            <w:pPr>
              <w:pStyle w:val="TableParagraph"/>
              <w:kinsoku w:val="0"/>
              <w:overflowPunct w:val="0"/>
              <w:jc w:val="right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4E0D3A" w:rsidP="004E0D3A">
            <w:pPr>
              <w:pStyle w:val="TableParagraph"/>
              <w:kinsoku w:val="0"/>
              <w:overflowPunct w:val="0"/>
              <w:spacing w:line="200" w:lineRule="exact"/>
              <w:ind w:right="15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4E0D3A" w:rsidP="004E0D3A">
            <w:pPr>
              <w:pStyle w:val="TableParagraph"/>
              <w:kinsoku w:val="0"/>
              <w:overflowPunct w:val="0"/>
              <w:spacing w:line="200" w:lineRule="exact"/>
              <w:ind w:right="15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4E0D3A" w:rsidP="004E0D3A">
            <w:pPr>
              <w:pStyle w:val="TableParagraph"/>
              <w:kinsoku w:val="0"/>
              <w:overflowPunct w:val="0"/>
              <w:spacing w:before="2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A5746A" w:rsidRDefault="00322A23" w:rsidP="004E0D3A">
            <w:pPr>
              <w:pStyle w:val="TableParagraph"/>
              <w:kinsoku w:val="0"/>
              <w:overflowPunct w:val="0"/>
              <w:spacing w:before="2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245</w:t>
            </w:r>
            <w:r w:rsidR="004E0D3A">
              <w:rPr>
                <w:b/>
                <w:bCs/>
                <w:sz w:val="18"/>
                <w:szCs w:val="18"/>
              </w:rPr>
              <w:t>000</w:t>
            </w:r>
          </w:p>
        </w:tc>
      </w:tr>
      <w:tr w:rsidR="004E0D3A" w:rsidTr="004E0D3A">
        <w:trPr>
          <w:trHeight w:val="2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6" w:line="200" w:lineRule="exact"/>
              <w:ind w:left="28"/>
              <w:rPr>
                <w:spacing w:val="-4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 xml:space="preserve">Overall Ceiling as per the </w:t>
            </w:r>
            <w:r>
              <w:rPr>
                <w:spacing w:val="-4"/>
                <w:sz w:val="18"/>
                <w:szCs w:val="18"/>
              </w:rPr>
              <w:t>Act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E0D3A" w:rsidRDefault="004E0D3A" w:rsidP="004E0D3A">
      <w:pPr>
        <w:pStyle w:val="BodyText"/>
        <w:kinsoku w:val="0"/>
        <w:overflowPunct w:val="0"/>
        <w:spacing w:before="1"/>
        <w:ind w:left="0"/>
        <w:jc w:val="left"/>
        <w:rPr>
          <w:b/>
          <w:bCs/>
          <w:sz w:val="13"/>
          <w:szCs w:val="13"/>
        </w:rPr>
      </w:pPr>
    </w:p>
    <w:p w:rsidR="00320226" w:rsidRDefault="004E0D3A" w:rsidP="004E0D3A">
      <w:pPr>
        <w:pStyle w:val="Heading4"/>
        <w:tabs>
          <w:tab w:val="left" w:pos="857"/>
        </w:tabs>
        <w:kinsoku w:val="0"/>
        <w:overflowPunct w:val="0"/>
        <w:spacing w:before="96" w:line="249" w:lineRule="auto"/>
        <w:ind w:left="0" w:right="-143"/>
      </w:pPr>
      <w:r>
        <w:t xml:space="preserve">   </w:t>
      </w:r>
    </w:p>
    <w:p w:rsidR="004E0D3A" w:rsidRDefault="004E0D3A" w:rsidP="004E0D3A">
      <w:pPr>
        <w:pStyle w:val="Heading4"/>
        <w:tabs>
          <w:tab w:val="left" w:pos="857"/>
        </w:tabs>
        <w:kinsoku w:val="0"/>
        <w:overflowPunct w:val="0"/>
        <w:spacing w:before="96" w:line="249" w:lineRule="auto"/>
        <w:ind w:left="0" w:right="-143"/>
      </w:pPr>
      <w:r>
        <w:t xml:space="preserve"> C. REMUNERATION TO KEY MANAGERIAL PERSONNEL OTHER THAN MD/MANAGER/WTD</w:t>
      </w:r>
    </w:p>
    <w:p w:rsidR="004E0D3A" w:rsidRDefault="004E0D3A" w:rsidP="004E0D3A">
      <w:pPr>
        <w:pStyle w:val="ListParagraph"/>
        <w:tabs>
          <w:tab w:val="left" w:pos="857"/>
        </w:tabs>
        <w:kinsoku w:val="0"/>
        <w:overflowPunct w:val="0"/>
        <w:spacing w:before="85"/>
        <w:jc w:val="left"/>
        <w:rPr>
          <w:b/>
          <w:bCs/>
          <w:sz w:val="20"/>
          <w:szCs w:val="20"/>
        </w:rPr>
      </w:pPr>
    </w:p>
    <w:tbl>
      <w:tblPr>
        <w:tblW w:w="8626" w:type="dxa"/>
        <w:tblInd w:w="4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316"/>
        <w:gridCol w:w="982"/>
        <w:gridCol w:w="944"/>
        <w:gridCol w:w="944"/>
        <w:gridCol w:w="1020"/>
      </w:tblGrid>
      <w:tr w:rsidR="004E0D3A" w:rsidTr="004E0D3A">
        <w:trPr>
          <w:trHeight w:val="250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/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</w:t>
            </w:r>
          </w:p>
        </w:tc>
        <w:tc>
          <w:tcPr>
            <w:tcW w:w="4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/>
              <w:ind w:left="81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Particulars of Remuneration</w:t>
            </w:r>
          </w:p>
        </w:tc>
        <w:tc>
          <w:tcPr>
            <w:tcW w:w="3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546"/>
              <w:rPr>
                <w:b/>
                <w:bCs/>
                <w:color w:val="1E1916"/>
                <w:w w:val="125"/>
                <w:sz w:val="18"/>
                <w:szCs w:val="18"/>
              </w:rPr>
            </w:pPr>
            <w:r>
              <w:rPr>
                <w:b/>
                <w:bCs/>
                <w:color w:val="1E1916"/>
                <w:w w:val="125"/>
                <w:sz w:val="18"/>
                <w:szCs w:val="18"/>
              </w:rPr>
              <w:t>Key Managerial Personnel</w:t>
            </w:r>
          </w:p>
        </w:tc>
      </w:tr>
      <w:tr w:rsidR="004E0D3A" w:rsidTr="004E0D3A">
        <w:trPr>
          <w:trHeight w:val="250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BodyText"/>
              <w:kinsoku w:val="0"/>
              <w:overflowPunct w:val="0"/>
              <w:spacing w:before="4"/>
              <w:ind w:left="0"/>
              <w:jc w:val="lef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BodyText"/>
              <w:kinsoku w:val="0"/>
              <w:overflowPunct w:val="0"/>
              <w:spacing w:before="4"/>
              <w:ind w:left="0"/>
              <w:jc w:val="lef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left="27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CEO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left="314" w:right="30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CS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left="26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CFO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253"/>
              <w:rPr>
                <w:b/>
                <w:bCs/>
                <w:color w:val="1E1916"/>
                <w:w w:val="125"/>
                <w:sz w:val="18"/>
                <w:szCs w:val="18"/>
              </w:rPr>
            </w:pPr>
            <w:r>
              <w:rPr>
                <w:b/>
                <w:bCs/>
                <w:color w:val="1E1916"/>
                <w:w w:val="125"/>
                <w:sz w:val="18"/>
                <w:szCs w:val="18"/>
              </w:rPr>
              <w:t>Total</w:t>
            </w:r>
          </w:p>
        </w:tc>
      </w:tr>
      <w:tr w:rsidR="004E0D3A" w:rsidTr="004E0D3A">
        <w:trPr>
          <w:trHeight w:val="259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27" w:lineRule="exact"/>
              <w:ind w:left="5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Gross salary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D3A" w:rsidTr="004E0D3A">
        <w:trPr>
          <w:trHeight w:val="490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BodyText"/>
              <w:kinsoku w:val="0"/>
              <w:overflowPunct w:val="0"/>
              <w:spacing w:before="4"/>
              <w:ind w:left="0"/>
              <w:jc w:val="lef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line="240" w:lineRule="atLeast"/>
              <w:ind w:left="56" w:right="5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 Salary as per provisions contained insection17(1)oftheIncome-taxAct,1961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/>
              <w:ind w:right="4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322A23" w:rsidP="004E0D3A">
            <w:pPr>
              <w:pStyle w:val="TableParagraph"/>
              <w:kinsoku w:val="0"/>
              <w:overflowPunct w:val="0"/>
              <w:spacing w:before="11"/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  <w:r w:rsidR="004E0D3A">
              <w:rPr>
                <w:sz w:val="20"/>
                <w:szCs w:val="20"/>
              </w:rPr>
              <w:t>0000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322A23" w:rsidP="004E0D3A">
            <w:pPr>
              <w:pStyle w:val="TableParagraph"/>
              <w:kinsoku w:val="0"/>
              <w:overflowPunct w:val="0"/>
              <w:spacing w:before="11"/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2736000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322A23" w:rsidP="004E0D3A">
            <w:pPr>
              <w:pStyle w:val="TableParagraph"/>
              <w:kinsoku w:val="0"/>
              <w:overflowPunct w:val="0"/>
              <w:spacing w:before="15"/>
              <w:ind w:right="40"/>
              <w:jc w:val="right"/>
              <w:rPr>
                <w:color w:val="1E1916"/>
                <w:w w:val="120"/>
                <w:sz w:val="18"/>
                <w:szCs w:val="18"/>
              </w:rPr>
            </w:pPr>
            <w:r>
              <w:rPr>
                <w:color w:val="1E1916"/>
                <w:w w:val="120"/>
                <w:sz w:val="18"/>
                <w:szCs w:val="18"/>
              </w:rPr>
              <w:t>10416</w:t>
            </w:r>
            <w:r w:rsidR="004E0D3A">
              <w:rPr>
                <w:color w:val="1E1916"/>
                <w:w w:val="120"/>
                <w:sz w:val="18"/>
                <w:szCs w:val="18"/>
              </w:rPr>
              <w:t>000</w:t>
            </w:r>
          </w:p>
        </w:tc>
      </w:tr>
      <w:tr w:rsidR="004E0D3A" w:rsidTr="004E0D3A">
        <w:trPr>
          <w:trHeight w:val="490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BodyText"/>
              <w:kinsoku w:val="0"/>
              <w:overflowPunct w:val="0"/>
              <w:spacing w:before="4"/>
              <w:ind w:left="0"/>
              <w:jc w:val="lef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line="240" w:lineRule="atLeast"/>
              <w:ind w:left="56" w:right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Value of perquisites u/s 17(2) Income -taxAct,1961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/>
              <w:ind w:right="4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/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/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right="40"/>
              <w:jc w:val="right"/>
              <w:rPr>
                <w:color w:val="1E1916"/>
                <w:w w:val="120"/>
                <w:sz w:val="18"/>
                <w:szCs w:val="18"/>
              </w:rPr>
            </w:pPr>
            <w:r>
              <w:rPr>
                <w:color w:val="1E1916"/>
                <w:w w:val="120"/>
                <w:sz w:val="18"/>
                <w:szCs w:val="18"/>
              </w:rPr>
              <w:t>Nil</w:t>
            </w:r>
          </w:p>
        </w:tc>
      </w:tr>
      <w:tr w:rsidR="004E0D3A" w:rsidTr="004E0D3A">
        <w:trPr>
          <w:trHeight w:val="490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BodyText"/>
              <w:kinsoku w:val="0"/>
              <w:overflowPunct w:val="0"/>
              <w:spacing w:before="4"/>
              <w:ind w:left="0"/>
              <w:jc w:val="lef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line="240" w:lineRule="atLeast"/>
              <w:ind w:left="56" w:right="2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Profits in lieu of salary under section 17(3)Income-</w:t>
            </w:r>
            <w:proofErr w:type="spellStart"/>
            <w:r>
              <w:rPr>
                <w:sz w:val="20"/>
                <w:szCs w:val="20"/>
              </w:rPr>
              <w:t>taxAct</w:t>
            </w:r>
            <w:proofErr w:type="spellEnd"/>
            <w:r>
              <w:rPr>
                <w:sz w:val="20"/>
                <w:szCs w:val="20"/>
              </w:rPr>
              <w:t>, 1961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/>
              <w:ind w:right="4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/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/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right="40"/>
              <w:jc w:val="right"/>
              <w:rPr>
                <w:color w:val="1E1916"/>
                <w:w w:val="120"/>
                <w:sz w:val="18"/>
                <w:szCs w:val="18"/>
              </w:rPr>
            </w:pPr>
            <w:r>
              <w:rPr>
                <w:color w:val="1E1916"/>
                <w:w w:val="120"/>
                <w:sz w:val="18"/>
                <w:szCs w:val="18"/>
              </w:rPr>
              <w:t>Nil</w:t>
            </w:r>
          </w:p>
        </w:tc>
      </w:tr>
      <w:tr w:rsidR="004E0D3A" w:rsidTr="004E0D3A">
        <w:trPr>
          <w:trHeight w:val="25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Stock Option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right="4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right="40"/>
              <w:jc w:val="right"/>
              <w:rPr>
                <w:color w:val="1E1916"/>
                <w:w w:val="120"/>
                <w:sz w:val="18"/>
                <w:szCs w:val="18"/>
              </w:rPr>
            </w:pPr>
            <w:r>
              <w:rPr>
                <w:color w:val="1E1916"/>
                <w:w w:val="120"/>
                <w:sz w:val="18"/>
                <w:szCs w:val="18"/>
              </w:rPr>
              <w:t>Nil</w:t>
            </w:r>
          </w:p>
        </w:tc>
      </w:tr>
      <w:tr w:rsidR="004E0D3A" w:rsidTr="004E0D3A">
        <w:trPr>
          <w:trHeight w:val="25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Sweat Equity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right="4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right="40"/>
              <w:jc w:val="right"/>
              <w:rPr>
                <w:color w:val="1E1916"/>
                <w:w w:val="120"/>
                <w:sz w:val="18"/>
                <w:szCs w:val="18"/>
              </w:rPr>
            </w:pPr>
            <w:r>
              <w:rPr>
                <w:color w:val="1E1916"/>
                <w:w w:val="120"/>
                <w:sz w:val="18"/>
                <w:szCs w:val="18"/>
              </w:rPr>
              <w:t>Nil</w:t>
            </w:r>
          </w:p>
        </w:tc>
      </w:tr>
      <w:tr w:rsidR="004E0D3A" w:rsidTr="004E0D3A">
        <w:trPr>
          <w:trHeight w:val="25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Commission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right="4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right="40"/>
              <w:jc w:val="right"/>
              <w:rPr>
                <w:color w:val="1E1916"/>
                <w:w w:val="120"/>
                <w:sz w:val="18"/>
                <w:szCs w:val="18"/>
              </w:rPr>
            </w:pPr>
            <w:r>
              <w:rPr>
                <w:color w:val="1E1916"/>
                <w:w w:val="120"/>
                <w:sz w:val="18"/>
                <w:szCs w:val="18"/>
              </w:rPr>
              <w:t>Nil</w:t>
            </w:r>
          </w:p>
        </w:tc>
      </w:tr>
      <w:tr w:rsidR="004E0D3A" w:rsidTr="004E0D3A">
        <w:trPr>
          <w:trHeight w:val="25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-as% of profit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right="4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right="40"/>
              <w:jc w:val="right"/>
              <w:rPr>
                <w:color w:val="1E1916"/>
                <w:w w:val="120"/>
                <w:sz w:val="18"/>
                <w:szCs w:val="18"/>
              </w:rPr>
            </w:pPr>
            <w:r>
              <w:rPr>
                <w:color w:val="1E1916"/>
                <w:w w:val="120"/>
                <w:sz w:val="18"/>
                <w:szCs w:val="18"/>
              </w:rPr>
              <w:t>Nil</w:t>
            </w:r>
          </w:p>
        </w:tc>
      </w:tr>
      <w:tr w:rsidR="004E0D3A" w:rsidTr="004E0D3A">
        <w:trPr>
          <w:trHeight w:val="25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left="56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others</w:t>
            </w:r>
            <w:proofErr w:type="gramEnd"/>
            <w:r>
              <w:rPr>
                <w:sz w:val="20"/>
                <w:szCs w:val="20"/>
              </w:rPr>
              <w:t>, specify…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right="4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right="40"/>
              <w:jc w:val="right"/>
              <w:rPr>
                <w:color w:val="1E1916"/>
                <w:w w:val="120"/>
                <w:sz w:val="18"/>
                <w:szCs w:val="18"/>
              </w:rPr>
            </w:pPr>
            <w:r>
              <w:rPr>
                <w:color w:val="1E1916"/>
                <w:w w:val="120"/>
                <w:sz w:val="18"/>
                <w:szCs w:val="18"/>
              </w:rPr>
              <w:t>Nil</w:t>
            </w:r>
          </w:p>
        </w:tc>
      </w:tr>
      <w:tr w:rsidR="004E0D3A" w:rsidTr="004E0D3A">
        <w:trPr>
          <w:trHeight w:val="25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Others, please specify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D3A" w:rsidTr="004E0D3A">
        <w:trPr>
          <w:trHeight w:val="25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1" w:line="219" w:lineRule="exact"/>
              <w:ind w:left="5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B21202" w:rsidRDefault="004E0D3A" w:rsidP="004E0D3A">
            <w:pPr>
              <w:pStyle w:val="TableParagraph"/>
              <w:kinsoku w:val="0"/>
              <w:overflowPunct w:val="0"/>
              <w:spacing w:before="11"/>
              <w:ind w:right="43"/>
              <w:jc w:val="right"/>
              <w:rPr>
                <w:b/>
                <w:sz w:val="20"/>
                <w:szCs w:val="20"/>
              </w:rPr>
            </w:pPr>
            <w:r w:rsidRPr="00B21202">
              <w:rPr>
                <w:b/>
                <w:sz w:val="20"/>
                <w:szCs w:val="20"/>
              </w:rPr>
              <w:t>6000000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B21202" w:rsidRDefault="00322A23" w:rsidP="004E0D3A">
            <w:pPr>
              <w:pStyle w:val="TableParagraph"/>
              <w:kinsoku w:val="0"/>
              <w:overflowPunct w:val="0"/>
              <w:spacing w:before="11"/>
              <w:ind w:right="4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  <w:r w:rsidR="004E0D3A" w:rsidRPr="00B21202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B21202" w:rsidRDefault="00322A23" w:rsidP="004E0D3A">
            <w:pPr>
              <w:pStyle w:val="TableParagraph"/>
              <w:kinsoku w:val="0"/>
              <w:overflowPunct w:val="0"/>
              <w:spacing w:before="11"/>
              <w:ind w:right="4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2736</w:t>
            </w:r>
            <w:r w:rsidR="004E0D3A" w:rsidRPr="00B2120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Pr="00B21202" w:rsidRDefault="00322A23" w:rsidP="004E0D3A">
            <w:pPr>
              <w:pStyle w:val="TableParagraph"/>
              <w:kinsoku w:val="0"/>
              <w:overflowPunct w:val="0"/>
              <w:spacing w:before="15"/>
              <w:ind w:right="40"/>
              <w:jc w:val="right"/>
              <w:rPr>
                <w:b/>
                <w:color w:val="1E1916"/>
                <w:w w:val="120"/>
                <w:sz w:val="18"/>
                <w:szCs w:val="18"/>
              </w:rPr>
            </w:pPr>
            <w:r>
              <w:rPr>
                <w:b/>
                <w:color w:val="1E1916"/>
                <w:w w:val="120"/>
                <w:sz w:val="18"/>
                <w:szCs w:val="18"/>
              </w:rPr>
              <w:t>10416</w:t>
            </w:r>
            <w:r w:rsidR="004E0D3A" w:rsidRPr="00B21202">
              <w:rPr>
                <w:b/>
                <w:color w:val="1E1916"/>
                <w:w w:val="120"/>
                <w:sz w:val="18"/>
                <w:szCs w:val="18"/>
              </w:rPr>
              <w:t>000</w:t>
            </w:r>
          </w:p>
        </w:tc>
      </w:tr>
    </w:tbl>
    <w:p w:rsidR="004E0D3A" w:rsidRDefault="004E0D3A" w:rsidP="004E0D3A">
      <w:pPr>
        <w:pStyle w:val="ListParagraph"/>
        <w:tabs>
          <w:tab w:val="left" w:pos="857"/>
        </w:tabs>
        <w:kinsoku w:val="0"/>
        <w:overflowPunct w:val="0"/>
        <w:spacing w:before="85"/>
        <w:jc w:val="left"/>
        <w:rPr>
          <w:b/>
          <w:bCs/>
          <w:sz w:val="20"/>
          <w:szCs w:val="20"/>
        </w:rPr>
      </w:pPr>
    </w:p>
    <w:p w:rsidR="00320226" w:rsidRDefault="00320226" w:rsidP="004E0D3A">
      <w:pPr>
        <w:pStyle w:val="ListParagraph"/>
        <w:tabs>
          <w:tab w:val="left" w:pos="857"/>
        </w:tabs>
        <w:kinsoku w:val="0"/>
        <w:overflowPunct w:val="0"/>
        <w:spacing w:before="85"/>
        <w:jc w:val="left"/>
        <w:rPr>
          <w:b/>
          <w:bCs/>
          <w:sz w:val="20"/>
          <w:szCs w:val="20"/>
        </w:rPr>
      </w:pPr>
    </w:p>
    <w:p w:rsidR="00320226" w:rsidRDefault="00320226" w:rsidP="004E0D3A">
      <w:pPr>
        <w:pStyle w:val="ListParagraph"/>
        <w:tabs>
          <w:tab w:val="left" w:pos="857"/>
        </w:tabs>
        <w:kinsoku w:val="0"/>
        <w:overflowPunct w:val="0"/>
        <w:spacing w:before="85"/>
        <w:jc w:val="left"/>
        <w:rPr>
          <w:b/>
          <w:bCs/>
          <w:sz w:val="20"/>
          <w:szCs w:val="20"/>
        </w:rPr>
      </w:pPr>
    </w:p>
    <w:p w:rsidR="00320226" w:rsidRDefault="00320226" w:rsidP="004E0D3A">
      <w:pPr>
        <w:pStyle w:val="ListParagraph"/>
        <w:tabs>
          <w:tab w:val="left" w:pos="857"/>
        </w:tabs>
        <w:kinsoku w:val="0"/>
        <w:overflowPunct w:val="0"/>
        <w:spacing w:before="85"/>
        <w:jc w:val="left"/>
        <w:rPr>
          <w:b/>
          <w:bCs/>
          <w:sz w:val="20"/>
          <w:szCs w:val="20"/>
        </w:rPr>
      </w:pPr>
    </w:p>
    <w:p w:rsidR="00320226" w:rsidRDefault="00320226" w:rsidP="004E0D3A">
      <w:pPr>
        <w:pStyle w:val="ListParagraph"/>
        <w:tabs>
          <w:tab w:val="left" w:pos="857"/>
        </w:tabs>
        <w:kinsoku w:val="0"/>
        <w:overflowPunct w:val="0"/>
        <w:spacing w:before="85"/>
        <w:jc w:val="left"/>
        <w:rPr>
          <w:b/>
          <w:bCs/>
          <w:sz w:val="20"/>
          <w:szCs w:val="20"/>
        </w:rPr>
      </w:pPr>
    </w:p>
    <w:p w:rsidR="004E0D3A" w:rsidRDefault="004E0D3A" w:rsidP="004E0D3A">
      <w:pPr>
        <w:pStyle w:val="ListParagraph"/>
        <w:numPr>
          <w:ilvl w:val="0"/>
          <w:numId w:val="6"/>
        </w:numPr>
        <w:tabs>
          <w:tab w:val="left" w:pos="857"/>
        </w:tabs>
        <w:kinsoku w:val="0"/>
        <w:overflowPunct w:val="0"/>
        <w:spacing w:before="85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PENALTIES/PUNISHMENT/COMPOUNDINGOFOFFENCES:</w:t>
      </w:r>
    </w:p>
    <w:p w:rsidR="004E0D3A" w:rsidRDefault="004E0D3A" w:rsidP="004E0D3A">
      <w:pPr>
        <w:pStyle w:val="BodyText"/>
        <w:kinsoku w:val="0"/>
        <w:overflowPunct w:val="0"/>
        <w:spacing w:before="2"/>
        <w:ind w:left="0"/>
        <w:jc w:val="left"/>
        <w:rPr>
          <w:b/>
          <w:bCs/>
          <w:sz w:val="13"/>
          <w:szCs w:val="13"/>
        </w:rPr>
      </w:pPr>
    </w:p>
    <w:tbl>
      <w:tblPr>
        <w:tblW w:w="0" w:type="auto"/>
        <w:tblInd w:w="4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1296"/>
        <w:gridCol w:w="1332"/>
        <w:gridCol w:w="1636"/>
        <w:gridCol w:w="1356"/>
        <w:gridCol w:w="1529"/>
      </w:tblGrid>
      <w:tr w:rsidR="004E0D3A" w:rsidTr="004E0D3A">
        <w:trPr>
          <w:trHeight w:val="1153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 w:line="249" w:lineRule="auto"/>
              <w:ind w:left="288" w:right="275"/>
              <w:jc w:val="center"/>
              <w:rPr>
                <w:w w:val="120"/>
                <w:sz w:val="18"/>
                <w:szCs w:val="18"/>
              </w:rPr>
            </w:pPr>
            <w:proofErr w:type="spellStart"/>
            <w:r>
              <w:rPr>
                <w:w w:val="120"/>
                <w:sz w:val="18"/>
                <w:szCs w:val="18"/>
              </w:rPr>
              <w:t>Sectionof</w:t>
            </w:r>
            <w:proofErr w:type="spellEnd"/>
            <w:r>
              <w:rPr>
                <w:w w:val="120"/>
                <w:sz w:val="18"/>
                <w:szCs w:val="18"/>
              </w:rPr>
              <w:t xml:space="preserve"> the</w:t>
            </w:r>
          </w:p>
          <w:p w:rsidR="004E0D3A" w:rsidRDefault="004E0D3A" w:rsidP="004E0D3A">
            <w:pPr>
              <w:pStyle w:val="TableParagraph"/>
              <w:kinsoku w:val="0"/>
              <w:overflowPunct w:val="0"/>
              <w:spacing w:before="2" w:line="249" w:lineRule="auto"/>
              <w:ind w:left="125" w:right="112"/>
              <w:jc w:val="center"/>
              <w:rPr>
                <w:w w:val="120"/>
                <w:sz w:val="18"/>
                <w:szCs w:val="18"/>
              </w:rPr>
            </w:pPr>
            <w:proofErr w:type="spellStart"/>
            <w:r>
              <w:rPr>
                <w:spacing w:val="-1"/>
                <w:w w:val="115"/>
                <w:sz w:val="18"/>
                <w:szCs w:val="18"/>
              </w:rPr>
              <w:t>Companies</w:t>
            </w:r>
            <w:r>
              <w:rPr>
                <w:w w:val="120"/>
                <w:sz w:val="18"/>
                <w:szCs w:val="18"/>
              </w:rPr>
              <w:t>Act</w:t>
            </w:r>
            <w:proofErr w:type="spell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 w:line="249" w:lineRule="auto"/>
              <w:ind w:left="149" w:right="128" w:firstLine="295"/>
              <w:rPr>
                <w:spacing w:val="-1"/>
                <w:w w:val="115"/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 xml:space="preserve">Brief </w:t>
            </w:r>
            <w:r>
              <w:rPr>
                <w:spacing w:val="-1"/>
                <w:w w:val="115"/>
                <w:sz w:val="18"/>
                <w:szCs w:val="18"/>
              </w:rPr>
              <w:t>Description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61"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Details of Penalty</w:t>
            </w:r>
          </w:p>
          <w:p w:rsidR="004E0D3A" w:rsidRDefault="004E0D3A" w:rsidP="004E0D3A">
            <w:pPr>
              <w:pStyle w:val="TableParagraph"/>
              <w:kinsoku w:val="0"/>
              <w:overflowPunct w:val="0"/>
              <w:spacing w:before="9" w:line="249" w:lineRule="auto"/>
              <w:ind w:left="63"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 Punishment/ Compounding fees imposed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 w:line="249" w:lineRule="auto"/>
              <w:ind w:left="188" w:right="175" w:hang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Authority [RD / NCLT/</w:t>
            </w:r>
          </w:p>
          <w:p w:rsidR="004E0D3A" w:rsidRDefault="004E0D3A" w:rsidP="004E0D3A">
            <w:pPr>
              <w:pStyle w:val="TableParagraph"/>
              <w:kinsoku w:val="0"/>
              <w:overflowPunct w:val="0"/>
              <w:spacing w:before="15" w:line="249" w:lineRule="auto"/>
              <w:ind w:left="188" w:right="175" w:hang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COURT]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 w:line="249" w:lineRule="auto"/>
              <w:ind w:left="70" w:right="48" w:firstLine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Appeal made, if any (give Details)</w:t>
            </w:r>
          </w:p>
        </w:tc>
      </w:tr>
      <w:tr w:rsidR="004E0D3A" w:rsidTr="004E0D3A">
        <w:trPr>
          <w:trHeight w:val="315"/>
        </w:trPr>
        <w:tc>
          <w:tcPr>
            <w:tcW w:w="8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56"/>
              <w:rPr>
                <w:color w:val="1E1916"/>
                <w:w w:val="120"/>
                <w:sz w:val="18"/>
                <w:szCs w:val="18"/>
              </w:rPr>
            </w:pPr>
            <w:r>
              <w:rPr>
                <w:color w:val="1E1916"/>
                <w:w w:val="120"/>
                <w:sz w:val="18"/>
                <w:szCs w:val="18"/>
              </w:rPr>
              <w:t>A.COMPANY</w:t>
            </w:r>
          </w:p>
        </w:tc>
      </w:tr>
      <w:tr w:rsidR="004E0D3A" w:rsidTr="004E0D3A">
        <w:trPr>
          <w:trHeight w:val="311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Penalty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5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145" w:right="1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61"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537" w:right="5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624" w:right="613"/>
              <w:jc w:val="center"/>
              <w:rPr>
                <w:color w:val="1E1916"/>
                <w:w w:val="115"/>
                <w:sz w:val="18"/>
                <w:szCs w:val="18"/>
              </w:rPr>
            </w:pPr>
            <w:r>
              <w:rPr>
                <w:color w:val="1E1916"/>
                <w:w w:val="115"/>
                <w:sz w:val="18"/>
                <w:szCs w:val="18"/>
              </w:rPr>
              <w:t>Nil</w:t>
            </w:r>
          </w:p>
        </w:tc>
      </w:tr>
      <w:tr w:rsidR="004E0D3A" w:rsidTr="004E0D3A">
        <w:trPr>
          <w:trHeight w:val="31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Punishment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5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145" w:right="1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61"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537" w:right="5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624" w:right="613"/>
              <w:jc w:val="center"/>
              <w:rPr>
                <w:color w:val="1E1916"/>
                <w:w w:val="115"/>
                <w:sz w:val="18"/>
                <w:szCs w:val="18"/>
              </w:rPr>
            </w:pPr>
            <w:r>
              <w:rPr>
                <w:color w:val="1E1916"/>
                <w:w w:val="115"/>
                <w:sz w:val="18"/>
                <w:szCs w:val="18"/>
              </w:rPr>
              <w:t>Nil</w:t>
            </w:r>
          </w:p>
        </w:tc>
      </w:tr>
      <w:tr w:rsidR="004E0D3A" w:rsidTr="004E0D3A">
        <w:trPr>
          <w:trHeight w:val="306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Compounding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5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145" w:right="1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61"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537" w:right="5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624" w:right="613"/>
              <w:jc w:val="center"/>
              <w:rPr>
                <w:color w:val="1E1916"/>
                <w:w w:val="115"/>
                <w:sz w:val="18"/>
                <w:szCs w:val="18"/>
              </w:rPr>
            </w:pPr>
            <w:r>
              <w:rPr>
                <w:color w:val="1E1916"/>
                <w:w w:val="115"/>
                <w:sz w:val="18"/>
                <w:szCs w:val="18"/>
              </w:rPr>
              <w:t>Nil</w:t>
            </w:r>
          </w:p>
        </w:tc>
      </w:tr>
      <w:tr w:rsidR="004E0D3A" w:rsidTr="004E0D3A">
        <w:trPr>
          <w:trHeight w:val="319"/>
        </w:trPr>
        <w:tc>
          <w:tcPr>
            <w:tcW w:w="8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B.DIRECTORS</w:t>
            </w:r>
          </w:p>
        </w:tc>
      </w:tr>
      <w:tr w:rsidR="004E0D3A" w:rsidTr="004E0D3A">
        <w:trPr>
          <w:trHeight w:val="31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Penalty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5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145" w:right="1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61"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537" w:right="5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624" w:right="613"/>
              <w:jc w:val="center"/>
              <w:rPr>
                <w:color w:val="1E1916"/>
                <w:w w:val="115"/>
                <w:sz w:val="18"/>
                <w:szCs w:val="18"/>
              </w:rPr>
            </w:pPr>
            <w:r>
              <w:rPr>
                <w:color w:val="1E1916"/>
                <w:w w:val="115"/>
                <w:sz w:val="18"/>
                <w:szCs w:val="18"/>
              </w:rPr>
              <w:t>Nil</w:t>
            </w:r>
          </w:p>
        </w:tc>
      </w:tr>
      <w:tr w:rsidR="004E0D3A" w:rsidTr="004E0D3A">
        <w:trPr>
          <w:trHeight w:val="307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Punishment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5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145" w:right="1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61"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537" w:right="5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624" w:right="613"/>
              <w:jc w:val="center"/>
              <w:rPr>
                <w:color w:val="1E1916"/>
                <w:w w:val="115"/>
                <w:sz w:val="18"/>
                <w:szCs w:val="18"/>
              </w:rPr>
            </w:pPr>
            <w:r>
              <w:rPr>
                <w:color w:val="1E1916"/>
                <w:w w:val="115"/>
                <w:sz w:val="18"/>
                <w:szCs w:val="18"/>
              </w:rPr>
              <w:t>Nil</w:t>
            </w:r>
          </w:p>
        </w:tc>
      </w:tr>
      <w:tr w:rsidR="004E0D3A" w:rsidTr="004E0D3A">
        <w:trPr>
          <w:trHeight w:val="31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Compounding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5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145" w:right="1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61"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537" w:right="526"/>
              <w:jc w:val="center"/>
              <w:rPr>
                <w:color w:val="1E1916"/>
                <w:w w:val="115"/>
                <w:sz w:val="18"/>
                <w:szCs w:val="18"/>
              </w:rPr>
            </w:pPr>
            <w:r>
              <w:rPr>
                <w:color w:val="1E1916"/>
                <w:w w:val="115"/>
                <w:sz w:val="18"/>
                <w:szCs w:val="18"/>
              </w:rPr>
              <w:t>Nil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624" w:right="6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</w:tr>
      <w:tr w:rsidR="004E0D3A" w:rsidTr="004E0D3A">
        <w:trPr>
          <w:trHeight w:val="319"/>
        </w:trPr>
        <w:tc>
          <w:tcPr>
            <w:tcW w:w="8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C.OTHER OFFICERS IN DEFAULT</w:t>
            </w:r>
          </w:p>
        </w:tc>
      </w:tr>
      <w:tr w:rsidR="004E0D3A" w:rsidTr="004E0D3A">
        <w:trPr>
          <w:trHeight w:val="306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Penalty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5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145" w:right="1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61"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537" w:right="5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624" w:right="613"/>
              <w:jc w:val="center"/>
              <w:rPr>
                <w:color w:val="1E1916"/>
                <w:w w:val="115"/>
                <w:sz w:val="18"/>
                <w:szCs w:val="18"/>
              </w:rPr>
            </w:pPr>
            <w:r>
              <w:rPr>
                <w:color w:val="1E1916"/>
                <w:w w:val="115"/>
                <w:sz w:val="18"/>
                <w:szCs w:val="18"/>
              </w:rPr>
              <w:t>Nil</w:t>
            </w:r>
          </w:p>
        </w:tc>
      </w:tr>
      <w:tr w:rsidR="004E0D3A" w:rsidTr="004E0D3A">
        <w:trPr>
          <w:trHeight w:val="31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Punishment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5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145" w:right="1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61"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537" w:right="5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624" w:right="613"/>
              <w:jc w:val="center"/>
              <w:rPr>
                <w:color w:val="1E1916"/>
                <w:w w:val="115"/>
                <w:sz w:val="18"/>
                <w:szCs w:val="18"/>
              </w:rPr>
            </w:pPr>
            <w:r>
              <w:rPr>
                <w:color w:val="1E1916"/>
                <w:w w:val="115"/>
                <w:sz w:val="18"/>
                <w:szCs w:val="18"/>
              </w:rPr>
              <w:t>Nil</w:t>
            </w:r>
          </w:p>
        </w:tc>
      </w:tr>
      <w:tr w:rsidR="004E0D3A" w:rsidTr="004E0D3A">
        <w:trPr>
          <w:trHeight w:val="31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Compounding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5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145" w:right="1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61"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537" w:right="5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3A" w:rsidRDefault="004E0D3A" w:rsidP="004E0D3A">
            <w:pPr>
              <w:pStyle w:val="TableParagraph"/>
              <w:kinsoku w:val="0"/>
              <w:overflowPunct w:val="0"/>
              <w:spacing w:before="15"/>
              <w:ind w:left="624" w:right="613"/>
              <w:jc w:val="center"/>
              <w:rPr>
                <w:color w:val="1E1916"/>
                <w:w w:val="115"/>
                <w:sz w:val="18"/>
                <w:szCs w:val="18"/>
              </w:rPr>
            </w:pPr>
            <w:r>
              <w:rPr>
                <w:color w:val="1E1916"/>
                <w:w w:val="115"/>
                <w:sz w:val="18"/>
                <w:szCs w:val="18"/>
              </w:rPr>
              <w:t>Nil</w:t>
            </w:r>
          </w:p>
        </w:tc>
      </w:tr>
    </w:tbl>
    <w:p w:rsidR="00F337B7" w:rsidRDefault="00F337B7" w:rsidP="00F337B7">
      <w:pPr>
        <w:rPr>
          <w:b/>
          <w:bCs/>
          <w:sz w:val="13"/>
          <w:szCs w:val="13"/>
        </w:rPr>
      </w:pPr>
    </w:p>
    <w:p w:rsidR="00F337B7" w:rsidRDefault="00F337B7" w:rsidP="00F337B7">
      <w:pPr>
        <w:rPr>
          <w:b/>
          <w:bCs/>
          <w:sz w:val="13"/>
          <w:szCs w:val="13"/>
        </w:rPr>
      </w:pPr>
    </w:p>
    <w:p w:rsidR="00734820" w:rsidRDefault="00734820" w:rsidP="00F337B7">
      <w:pPr>
        <w:ind w:left="720"/>
        <w:rPr>
          <w:b/>
          <w:bCs/>
          <w:sz w:val="24"/>
          <w:szCs w:val="24"/>
        </w:rPr>
      </w:pPr>
    </w:p>
    <w:p w:rsidR="00F337B7" w:rsidRPr="002F461B" w:rsidRDefault="00F337B7" w:rsidP="00F337B7">
      <w:pPr>
        <w:ind w:left="720"/>
        <w:rPr>
          <w:b/>
          <w:bCs/>
          <w:sz w:val="24"/>
          <w:szCs w:val="24"/>
        </w:rPr>
      </w:pPr>
      <w:r w:rsidRPr="002F461B">
        <w:rPr>
          <w:b/>
          <w:bCs/>
          <w:sz w:val="24"/>
          <w:szCs w:val="24"/>
        </w:rPr>
        <w:t>FOR TWENTYFIRST CENTURY MANAGEMENT SERVICES LIMITED</w:t>
      </w:r>
    </w:p>
    <w:p w:rsidR="00F337B7" w:rsidRPr="002F461B" w:rsidRDefault="00F337B7" w:rsidP="00F337B7">
      <w:pPr>
        <w:ind w:left="720"/>
        <w:rPr>
          <w:b/>
          <w:bCs/>
          <w:sz w:val="24"/>
          <w:szCs w:val="24"/>
        </w:rPr>
      </w:pPr>
      <w:r w:rsidRPr="002F461B">
        <w:rPr>
          <w:b/>
          <w:bCs/>
          <w:sz w:val="24"/>
          <w:szCs w:val="24"/>
        </w:rPr>
        <w:t>(SUNDAR IYER)</w:t>
      </w:r>
    </w:p>
    <w:p w:rsidR="00F337B7" w:rsidRDefault="00F337B7" w:rsidP="004E0D3A">
      <w:pPr>
        <w:ind w:left="720"/>
      </w:pPr>
      <w:r w:rsidRPr="002F461B">
        <w:rPr>
          <w:b/>
          <w:bCs/>
          <w:sz w:val="24"/>
          <w:szCs w:val="24"/>
        </w:rPr>
        <w:t>CHIEF EXECUTIVE OFFICER</w:t>
      </w:r>
    </w:p>
    <w:sectPr w:rsidR="00F337B7" w:rsidSect="00A70AA3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16"/>
    <w:multiLevelType w:val="multilevel"/>
    <w:tmpl w:val="D35AC9FA"/>
    <w:lvl w:ilvl="0">
      <w:start w:val="1"/>
      <w:numFmt w:val="upperRoman"/>
      <w:lvlText w:val="%1."/>
      <w:lvlJc w:val="left"/>
      <w:pPr>
        <w:ind w:left="857" w:hanging="397"/>
      </w:pPr>
      <w:rPr>
        <w:rFonts w:ascii="Arial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upperLetter"/>
      <w:lvlText w:val="%2)"/>
      <w:lvlJc w:val="left"/>
      <w:pPr>
        <w:ind w:left="1253" w:hanging="397"/>
      </w:pPr>
      <w:rPr>
        <w:rFonts w:ascii="Arial" w:hAnsi="Arial" w:cs="Arial" w:hint="default"/>
        <w:b/>
        <w:bCs/>
        <w:w w:val="99"/>
        <w:sz w:val="20"/>
        <w:szCs w:val="20"/>
      </w:rPr>
    </w:lvl>
    <w:lvl w:ilvl="2">
      <w:numFmt w:val="bullet"/>
      <w:lvlText w:val="•"/>
      <w:lvlJc w:val="left"/>
      <w:pPr>
        <w:ind w:left="2177" w:hanging="397"/>
      </w:pPr>
      <w:rPr>
        <w:rFonts w:hint="default"/>
      </w:rPr>
    </w:lvl>
    <w:lvl w:ilvl="3">
      <w:numFmt w:val="bullet"/>
      <w:lvlText w:val="•"/>
      <w:lvlJc w:val="left"/>
      <w:pPr>
        <w:ind w:left="3095" w:hanging="397"/>
      </w:pPr>
      <w:rPr>
        <w:rFonts w:hint="default"/>
      </w:rPr>
    </w:lvl>
    <w:lvl w:ilvl="4">
      <w:numFmt w:val="bullet"/>
      <w:lvlText w:val="•"/>
      <w:lvlJc w:val="left"/>
      <w:pPr>
        <w:ind w:left="4013" w:hanging="397"/>
      </w:pPr>
      <w:rPr>
        <w:rFonts w:hint="default"/>
      </w:rPr>
    </w:lvl>
    <w:lvl w:ilvl="5">
      <w:numFmt w:val="bullet"/>
      <w:lvlText w:val="•"/>
      <w:lvlJc w:val="left"/>
      <w:pPr>
        <w:ind w:left="4931" w:hanging="397"/>
      </w:pPr>
      <w:rPr>
        <w:rFonts w:hint="default"/>
      </w:rPr>
    </w:lvl>
    <w:lvl w:ilvl="6">
      <w:numFmt w:val="bullet"/>
      <w:lvlText w:val="•"/>
      <w:lvlJc w:val="left"/>
      <w:pPr>
        <w:ind w:left="5848" w:hanging="397"/>
      </w:pPr>
      <w:rPr>
        <w:rFonts w:hint="default"/>
      </w:rPr>
    </w:lvl>
    <w:lvl w:ilvl="7">
      <w:numFmt w:val="bullet"/>
      <w:lvlText w:val="•"/>
      <w:lvlJc w:val="left"/>
      <w:pPr>
        <w:ind w:left="6766" w:hanging="397"/>
      </w:pPr>
      <w:rPr>
        <w:rFonts w:hint="default"/>
      </w:rPr>
    </w:lvl>
    <w:lvl w:ilvl="8">
      <w:numFmt w:val="bullet"/>
      <w:lvlText w:val="•"/>
      <w:lvlJc w:val="left"/>
      <w:pPr>
        <w:ind w:left="7684" w:hanging="397"/>
      </w:pPr>
      <w:rPr>
        <w:rFonts w:hint="default"/>
      </w:rPr>
    </w:lvl>
  </w:abstractNum>
  <w:abstractNum w:abstractNumId="1">
    <w:nsid w:val="00000418"/>
    <w:multiLevelType w:val="multilevel"/>
    <w:tmpl w:val="0000089B"/>
    <w:lvl w:ilvl="0">
      <w:start w:val="6"/>
      <w:numFmt w:val="upperRoman"/>
      <w:lvlText w:val="%1."/>
      <w:lvlJc w:val="left"/>
      <w:pPr>
        <w:ind w:left="856" w:hanging="397"/>
      </w:pPr>
      <w:rPr>
        <w:rFonts w:ascii="Arial" w:hAnsi="Arial" w:cs="Arial"/>
        <w:b/>
        <w:bCs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856" w:hanging="397"/>
      </w:pPr>
      <w:rPr>
        <w:rFonts w:ascii="Arial" w:hAnsi="Arial" w:cs="Arial"/>
        <w:b w:val="0"/>
        <w:bCs w:val="0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592" w:hanging="397"/>
      </w:pPr>
    </w:lvl>
    <w:lvl w:ilvl="3">
      <w:numFmt w:val="bullet"/>
      <w:lvlText w:val="•"/>
      <w:lvlJc w:val="left"/>
      <w:pPr>
        <w:ind w:left="3458" w:hanging="397"/>
      </w:pPr>
    </w:lvl>
    <w:lvl w:ilvl="4">
      <w:numFmt w:val="bullet"/>
      <w:lvlText w:val="•"/>
      <w:lvlJc w:val="left"/>
      <w:pPr>
        <w:ind w:left="4324" w:hanging="397"/>
      </w:pPr>
    </w:lvl>
    <w:lvl w:ilvl="5">
      <w:numFmt w:val="bullet"/>
      <w:lvlText w:val="•"/>
      <w:lvlJc w:val="left"/>
      <w:pPr>
        <w:ind w:left="5190" w:hanging="397"/>
      </w:pPr>
    </w:lvl>
    <w:lvl w:ilvl="6">
      <w:numFmt w:val="bullet"/>
      <w:lvlText w:val="•"/>
      <w:lvlJc w:val="left"/>
      <w:pPr>
        <w:ind w:left="6056" w:hanging="397"/>
      </w:pPr>
    </w:lvl>
    <w:lvl w:ilvl="7">
      <w:numFmt w:val="bullet"/>
      <w:lvlText w:val="•"/>
      <w:lvlJc w:val="left"/>
      <w:pPr>
        <w:ind w:left="6922" w:hanging="397"/>
      </w:pPr>
    </w:lvl>
    <w:lvl w:ilvl="8">
      <w:numFmt w:val="bullet"/>
      <w:lvlText w:val="•"/>
      <w:lvlJc w:val="left"/>
      <w:pPr>
        <w:ind w:left="7788" w:hanging="397"/>
      </w:pPr>
    </w:lvl>
  </w:abstractNum>
  <w:abstractNum w:abstractNumId="2">
    <w:nsid w:val="00000419"/>
    <w:multiLevelType w:val="multilevel"/>
    <w:tmpl w:val="0000089C"/>
    <w:lvl w:ilvl="0">
      <w:start w:val="1"/>
      <w:numFmt w:val="upperLetter"/>
      <w:lvlText w:val="%1."/>
      <w:lvlJc w:val="left"/>
      <w:pPr>
        <w:ind w:left="856" w:hanging="397"/>
      </w:pPr>
      <w:rPr>
        <w:rFonts w:ascii="Arial" w:hAnsi="Arial" w:cs="Arial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726" w:hanging="397"/>
      </w:pPr>
    </w:lvl>
    <w:lvl w:ilvl="2">
      <w:numFmt w:val="bullet"/>
      <w:lvlText w:val="•"/>
      <w:lvlJc w:val="left"/>
      <w:pPr>
        <w:ind w:left="2592" w:hanging="397"/>
      </w:pPr>
    </w:lvl>
    <w:lvl w:ilvl="3">
      <w:numFmt w:val="bullet"/>
      <w:lvlText w:val="•"/>
      <w:lvlJc w:val="left"/>
      <w:pPr>
        <w:ind w:left="3458" w:hanging="397"/>
      </w:pPr>
    </w:lvl>
    <w:lvl w:ilvl="4">
      <w:numFmt w:val="bullet"/>
      <w:lvlText w:val="•"/>
      <w:lvlJc w:val="left"/>
      <w:pPr>
        <w:ind w:left="4324" w:hanging="397"/>
      </w:pPr>
    </w:lvl>
    <w:lvl w:ilvl="5">
      <w:numFmt w:val="bullet"/>
      <w:lvlText w:val="•"/>
      <w:lvlJc w:val="left"/>
      <w:pPr>
        <w:ind w:left="5190" w:hanging="397"/>
      </w:pPr>
    </w:lvl>
    <w:lvl w:ilvl="6">
      <w:numFmt w:val="bullet"/>
      <w:lvlText w:val="•"/>
      <w:lvlJc w:val="left"/>
      <w:pPr>
        <w:ind w:left="6056" w:hanging="397"/>
      </w:pPr>
    </w:lvl>
    <w:lvl w:ilvl="7">
      <w:numFmt w:val="bullet"/>
      <w:lvlText w:val="•"/>
      <w:lvlJc w:val="left"/>
      <w:pPr>
        <w:ind w:left="6922" w:hanging="397"/>
      </w:pPr>
    </w:lvl>
    <w:lvl w:ilvl="8">
      <w:numFmt w:val="bullet"/>
      <w:lvlText w:val="•"/>
      <w:lvlJc w:val="left"/>
      <w:pPr>
        <w:ind w:left="7788" w:hanging="397"/>
      </w:pPr>
    </w:lvl>
  </w:abstractNum>
  <w:abstractNum w:abstractNumId="3">
    <w:nsid w:val="1E933617"/>
    <w:multiLevelType w:val="multilevel"/>
    <w:tmpl w:val="00000899"/>
    <w:lvl w:ilvl="0">
      <w:start w:val="1"/>
      <w:numFmt w:val="upperRoman"/>
      <w:lvlText w:val="%1."/>
      <w:lvlJc w:val="left"/>
      <w:pPr>
        <w:ind w:left="857" w:hanging="397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start w:val="1"/>
      <w:numFmt w:val="upperLetter"/>
      <w:lvlText w:val="%2)"/>
      <w:lvlJc w:val="left"/>
      <w:pPr>
        <w:ind w:left="1253" w:hanging="397"/>
      </w:pPr>
      <w:rPr>
        <w:rFonts w:ascii="Arial" w:hAnsi="Arial" w:cs="Arial"/>
        <w:b/>
        <w:bCs/>
        <w:w w:val="99"/>
        <w:sz w:val="20"/>
        <w:szCs w:val="20"/>
      </w:rPr>
    </w:lvl>
    <w:lvl w:ilvl="2">
      <w:numFmt w:val="bullet"/>
      <w:lvlText w:val="•"/>
      <w:lvlJc w:val="left"/>
      <w:pPr>
        <w:ind w:left="2177" w:hanging="397"/>
      </w:pPr>
    </w:lvl>
    <w:lvl w:ilvl="3">
      <w:numFmt w:val="bullet"/>
      <w:lvlText w:val="•"/>
      <w:lvlJc w:val="left"/>
      <w:pPr>
        <w:ind w:left="3095" w:hanging="397"/>
      </w:pPr>
    </w:lvl>
    <w:lvl w:ilvl="4">
      <w:numFmt w:val="bullet"/>
      <w:lvlText w:val="•"/>
      <w:lvlJc w:val="left"/>
      <w:pPr>
        <w:ind w:left="4013" w:hanging="397"/>
      </w:pPr>
    </w:lvl>
    <w:lvl w:ilvl="5">
      <w:numFmt w:val="bullet"/>
      <w:lvlText w:val="•"/>
      <w:lvlJc w:val="left"/>
      <w:pPr>
        <w:ind w:left="4931" w:hanging="397"/>
      </w:pPr>
    </w:lvl>
    <w:lvl w:ilvl="6">
      <w:numFmt w:val="bullet"/>
      <w:lvlText w:val="•"/>
      <w:lvlJc w:val="left"/>
      <w:pPr>
        <w:ind w:left="5848" w:hanging="397"/>
      </w:pPr>
    </w:lvl>
    <w:lvl w:ilvl="7">
      <w:numFmt w:val="bullet"/>
      <w:lvlText w:val="•"/>
      <w:lvlJc w:val="left"/>
      <w:pPr>
        <w:ind w:left="6766" w:hanging="397"/>
      </w:pPr>
    </w:lvl>
    <w:lvl w:ilvl="8">
      <w:numFmt w:val="bullet"/>
      <w:lvlText w:val="•"/>
      <w:lvlJc w:val="left"/>
      <w:pPr>
        <w:ind w:left="7684" w:hanging="397"/>
      </w:pPr>
    </w:lvl>
  </w:abstractNum>
  <w:abstractNum w:abstractNumId="4">
    <w:nsid w:val="5F7F5090"/>
    <w:multiLevelType w:val="multilevel"/>
    <w:tmpl w:val="D35AC9FA"/>
    <w:lvl w:ilvl="0">
      <w:start w:val="1"/>
      <w:numFmt w:val="upperRoman"/>
      <w:lvlText w:val="%1."/>
      <w:lvlJc w:val="left"/>
      <w:pPr>
        <w:ind w:left="857" w:hanging="397"/>
      </w:pPr>
      <w:rPr>
        <w:rFonts w:ascii="Arial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upperLetter"/>
      <w:lvlText w:val="%2)"/>
      <w:lvlJc w:val="left"/>
      <w:pPr>
        <w:ind w:left="1253" w:hanging="397"/>
      </w:pPr>
      <w:rPr>
        <w:rFonts w:ascii="Arial" w:hAnsi="Arial" w:cs="Arial" w:hint="default"/>
        <w:b/>
        <w:bCs/>
        <w:w w:val="99"/>
        <w:sz w:val="20"/>
        <w:szCs w:val="20"/>
      </w:rPr>
    </w:lvl>
    <w:lvl w:ilvl="2">
      <w:numFmt w:val="bullet"/>
      <w:lvlText w:val="•"/>
      <w:lvlJc w:val="left"/>
      <w:pPr>
        <w:ind w:left="2177" w:hanging="397"/>
      </w:pPr>
      <w:rPr>
        <w:rFonts w:hint="default"/>
      </w:rPr>
    </w:lvl>
    <w:lvl w:ilvl="3">
      <w:numFmt w:val="bullet"/>
      <w:lvlText w:val="•"/>
      <w:lvlJc w:val="left"/>
      <w:pPr>
        <w:ind w:left="3095" w:hanging="397"/>
      </w:pPr>
      <w:rPr>
        <w:rFonts w:hint="default"/>
      </w:rPr>
    </w:lvl>
    <w:lvl w:ilvl="4">
      <w:numFmt w:val="bullet"/>
      <w:lvlText w:val="•"/>
      <w:lvlJc w:val="left"/>
      <w:pPr>
        <w:ind w:left="4013" w:hanging="397"/>
      </w:pPr>
      <w:rPr>
        <w:rFonts w:hint="default"/>
      </w:rPr>
    </w:lvl>
    <w:lvl w:ilvl="5">
      <w:numFmt w:val="bullet"/>
      <w:lvlText w:val="•"/>
      <w:lvlJc w:val="left"/>
      <w:pPr>
        <w:ind w:left="4931" w:hanging="397"/>
      </w:pPr>
      <w:rPr>
        <w:rFonts w:hint="default"/>
      </w:rPr>
    </w:lvl>
    <w:lvl w:ilvl="6">
      <w:numFmt w:val="bullet"/>
      <w:lvlText w:val="•"/>
      <w:lvlJc w:val="left"/>
      <w:pPr>
        <w:ind w:left="5848" w:hanging="397"/>
      </w:pPr>
      <w:rPr>
        <w:rFonts w:hint="default"/>
      </w:rPr>
    </w:lvl>
    <w:lvl w:ilvl="7">
      <w:numFmt w:val="bullet"/>
      <w:lvlText w:val="•"/>
      <w:lvlJc w:val="left"/>
      <w:pPr>
        <w:ind w:left="6766" w:hanging="397"/>
      </w:pPr>
      <w:rPr>
        <w:rFonts w:hint="default"/>
      </w:rPr>
    </w:lvl>
    <w:lvl w:ilvl="8">
      <w:numFmt w:val="bullet"/>
      <w:lvlText w:val="•"/>
      <w:lvlJc w:val="left"/>
      <w:pPr>
        <w:ind w:left="7684" w:hanging="397"/>
      </w:pPr>
      <w:rPr>
        <w:rFonts w:hint="default"/>
      </w:rPr>
    </w:lvl>
  </w:abstractNum>
  <w:abstractNum w:abstractNumId="5">
    <w:nsid w:val="74826F62"/>
    <w:multiLevelType w:val="multilevel"/>
    <w:tmpl w:val="D35AC9FA"/>
    <w:lvl w:ilvl="0">
      <w:start w:val="1"/>
      <w:numFmt w:val="upperRoman"/>
      <w:lvlText w:val="%1."/>
      <w:lvlJc w:val="left"/>
      <w:pPr>
        <w:ind w:left="857" w:hanging="397"/>
      </w:pPr>
      <w:rPr>
        <w:rFonts w:ascii="Arial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upperLetter"/>
      <w:lvlText w:val="%2)"/>
      <w:lvlJc w:val="left"/>
      <w:pPr>
        <w:ind w:left="1253" w:hanging="397"/>
      </w:pPr>
      <w:rPr>
        <w:rFonts w:ascii="Arial" w:hAnsi="Arial" w:cs="Arial" w:hint="default"/>
        <w:b/>
        <w:bCs/>
        <w:w w:val="99"/>
        <w:sz w:val="20"/>
        <w:szCs w:val="20"/>
      </w:rPr>
    </w:lvl>
    <w:lvl w:ilvl="2">
      <w:numFmt w:val="bullet"/>
      <w:lvlText w:val="•"/>
      <w:lvlJc w:val="left"/>
      <w:pPr>
        <w:ind w:left="2177" w:hanging="397"/>
      </w:pPr>
      <w:rPr>
        <w:rFonts w:hint="default"/>
      </w:rPr>
    </w:lvl>
    <w:lvl w:ilvl="3">
      <w:numFmt w:val="bullet"/>
      <w:lvlText w:val="•"/>
      <w:lvlJc w:val="left"/>
      <w:pPr>
        <w:ind w:left="3095" w:hanging="397"/>
      </w:pPr>
      <w:rPr>
        <w:rFonts w:hint="default"/>
      </w:rPr>
    </w:lvl>
    <w:lvl w:ilvl="4">
      <w:numFmt w:val="bullet"/>
      <w:lvlText w:val="•"/>
      <w:lvlJc w:val="left"/>
      <w:pPr>
        <w:ind w:left="4013" w:hanging="397"/>
      </w:pPr>
      <w:rPr>
        <w:rFonts w:hint="default"/>
      </w:rPr>
    </w:lvl>
    <w:lvl w:ilvl="5">
      <w:numFmt w:val="bullet"/>
      <w:lvlText w:val="•"/>
      <w:lvlJc w:val="left"/>
      <w:pPr>
        <w:ind w:left="4931" w:hanging="397"/>
      </w:pPr>
      <w:rPr>
        <w:rFonts w:hint="default"/>
      </w:rPr>
    </w:lvl>
    <w:lvl w:ilvl="6">
      <w:numFmt w:val="bullet"/>
      <w:lvlText w:val="•"/>
      <w:lvlJc w:val="left"/>
      <w:pPr>
        <w:ind w:left="5848" w:hanging="397"/>
      </w:pPr>
      <w:rPr>
        <w:rFonts w:hint="default"/>
      </w:rPr>
    </w:lvl>
    <w:lvl w:ilvl="7">
      <w:numFmt w:val="bullet"/>
      <w:lvlText w:val="•"/>
      <w:lvlJc w:val="left"/>
      <w:pPr>
        <w:ind w:left="6766" w:hanging="397"/>
      </w:pPr>
      <w:rPr>
        <w:rFonts w:hint="default"/>
      </w:rPr>
    </w:lvl>
    <w:lvl w:ilvl="8">
      <w:numFmt w:val="bullet"/>
      <w:lvlText w:val="•"/>
      <w:lvlJc w:val="left"/>
      <w:pPr>
        <w:ind w:left="768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337B7"/>
    <w:rsid w:val="000B5500"/>
    <w:rsid w:val="001B2765"/>
    <w:rsid w:val="001C52D9"/>
    <w:rsid w:val="00217B63"/>
    <w:rsid w:val="00320226"/>
    <w:rsid w:val="00322A23"/>
    <w:rsid w:val="003A39A7"/>
    <w:rsid w:val="00497D9B"/>
    <w:rsid w:val="004C6145"/>
    <w:rsid w:val="004D357E"/>
    <w:rsid w:val="004E0D3A"/>
    <w:rsid w:val="004F2EF5"/>
    <w:rsid w:val="00620FCF"/>
    <w:rsid w:val="006C526D"/>
    <w:rsid w:val="006C6E15"/>
    <w:rsid w:val="006E7D3B"/>
    <w:rsid w:val="00734820"/>
    <w:rsid w:val="008071DA"/>
    <w:rsid w:val="00820CC3"/>
    <w:rsid w:val="00821B91"/>
    <w:rsid w:val="009775D8"/>
    <w:rsid w:val="009878C9"/>
    <w:rsid w:val="00A556D3"/>
    <w:rsid w:val="00A70AA3"/>
    <w:rsid w:val="00A73001"/>
    <w:rsid w:val="00AE5DFC"/>
    <w:rsid w:val="00B32F5A"/>
    <w:rsid w:val="00B9684E"/>
    <w:rsid w:val="00BE468B"/>
    <w:rsid w:val="00BE7860"/>
    <w:rsid w:val="00C1588D"/>
    <w:rsid w:val="00C20C73"/>
    <w:rsid w:val="00C620C0"/>
    <w:rsid w:val="00C9659B"/>
    <w:rsid w:val="00F337B7"/>
    <w:rsid w:val="00FA2D17"/>
    <w:rsid w:val="00FE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37B7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</w:rPr>
  </w:style>
  <w:style w:type="paragraph" w:styleId="Heading4">
    <w:name w:val="heading 4"/>
    <w:basedOn w:val="Normal"/>
    <w:next w:val="Normal"/>
    <w:link w:val="Heading4Char"/>
    <w:uiPriority w:val="1"/>
    <w:qFormat/>
    <w:rsid w:val="00F337B7"/>
    <w:pPr>
      <w:spacing w:before="115"/>
      <w:ind w:left="856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F337B7"/>
    <w:rPr>
      <w:rFonts w:ascii="Arial" w:eastAsiaTheme="minorEastAsia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F337B7"/>
    <w:pPr>
      <w:ind w:left="856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337B7"/>
    <w:rPr>
      <w:rFonts w:ascii="Arial" w:eastAsiaTheme="minorEastAsia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F337B7"/>
    <w:pPr>
      <w:spacing w:before="115"/>
      <w:ind w:left="856" w:hanging="397"/>
      <w:jc w:val="both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337B7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37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vestors@tcms.b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3392</Words>
  <Characters>19337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AVM SUNDARAM</dc:creator>
  <cp:lastModifiedBy>AVM SUNDARAM</cp:lastModifiedBy>
  <cp:revision>15</cp:revision>
  <dcterms:created xsi:type="dcterms:W3CDTF">2023-07-10T10:47:00Z</dcterms:created>
  <dcterms:modified xsi:type="dcterms:W3CDTF">2025-06-10T06:55:00Z</dcterms:modified>
</cp:coreProperties>
</file>